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59" w:rsidRDefault="00AA4C4A" w:rsidP="00723823">
      <w:pPr>
        <w:spacing w:after="0" w:line="249" w:lineRule="auto"/>
        <w:ind w:left="209" w:right="97"/>
      </w:pPr>
      <w:r>
        <w:rPr>
          <w:rFonts w:ascii="Cambria" w:eastAsia="Cambria" w:hAnsi="Cambria" w:cs="Cambria"/>
          <w:b/>
          <w:sz w:val="32"/>
        </w:rPr>
        <w:t>All</w:t>
      </w:r>
      <w:r w:rsidR="007B7D94">
        <w:rPr>
          <w:rFonts w:ascii="Cambria" w:eastAsia="Cambria" w:hAnsi="Cambria" w:cs="Cambria"/>
          <w:b/>
          <w:sz w:val="32"/>
        </w:rPr>
        <w:t xml:space="preserve">egato </w:t>
      </w:r>
      <w:r>
        <w:rPr>
          <w:rFonts w:ascii="Cambria" w:eastAsia="Cambria" w:hAnsi="Cambria" w:cs="Cambria"/>
          <w:b/>
          <w:sz w:val="32"/>
        </w:rPr>
        <w:t xml:space="preserve">A </w:t>
      </w:r>
    </w:p>
    <w:p w:rsidR="00740359" w:rsidRDefault="00740359">
      <w:pPr>
        <w:spacing w:after="60" w:line="259" w:lineRule="auto"/>
        <w:ind w:left="101" w:right="0" w:firstLine="0"/>
        <w:jc w:val="left"/>
      </w:pPr>
    </w:p>
    <w:p w:rsidR="00723823" w:rsidRPr="00723823" w:rsidRDefault="00723823" w:rsidP="00EC6B1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rPr>
          <w:rFonts w:ascii="Arial" w:hAnsi="Arial" w:cs="Arial"/>
          <w:b/>
          <w:i/>
          <w:iCs/>
          <w:color w:val="auto"/>
          <w:sz w:val="20"/>
          <w:szCs w:val="24"/>
        </w:rPr>
      </w:pPr>
      <w:r w:rsidRPr="00723823">
        <w:rPr>
          <w:rFonts w:ascii="Arial" w:hAnsi="Arial" w:cs="Arial"/>
          <w:b/>
          <w:i/>
          <w:iCs/>
          <w:color w:val="auto"/>
          <w:sz w:val="20"/>
          <w:szCs w:val="24"/>
        </w:rPr>
        <w:t xml:space="preserve">Domanda di partecipazione con autocertificazioni e dichiarazioni richieste all’offerente ai fini dell’ammissione alla gara. </w:t>
      </w:r>
    </w:p>
    <w:p w:rsidR="00723823" w:rsidRPr="00723823" w:rsidRDefault="00723823" w:rsidP="00EC6B1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jc w:val="center"/>
        <w:rPr>
          <w:rFonts w:ascii="Arial" w:hAnsi="Arial" w:cs="Arial"/>
          <w:b/>
          <w:i/>
          <w:iCs/>
          <w:color w:val="auto"/>
          <w:sz w:val="20"/>
          <w:szCs w:val="24"/>
        </w:rPr>
      </w:pPr>
      <w:r w:rsidRPr="00723823">
        <w:rPr>
          <w:rFonts w:ascii="Arial" w:hAnsi="Arial" w:cs="Arial"/>
          <w:b/>
          <w:i/>
          <w:iCs/>
          <w:color w:val="auto"/>
          <w:sz w:val="20"/>
          <w:szCs w:val="24"/>
        </w:rPr>
        <w:t>(in caso di raggruppamento temporaneo: un modello per ciascun componente)</w:t>
      </w:r>
    </w:p>
    <w:p w:rsidR="000C47BA" w:rsidRDefault="000C47BA" w:rsidP="000C47BA">
      <w:pPr>
        <w:spacing w:after="0" w:line="240" w:lineRule="auto"/>
        <w:ind w:left="0" w:right="0" w:firstLine="0"/>
        <w:jc w:val="center"/>
        <w:rPr>
          <w:rFonts w:ascii="Arial" w:hAnsi="Arial" w:cs="Arial"/>
          <w:b/>
          <w:bCs/>
          <w:color w:val="auto"/>
          <w:sz w:val="20"/>
          <w:szCs w:val="20"/>
        </w:rPr>
      </w:pPr>
    </w:p>
    <w:p w:rsidR="00723823" w:rsidRDefault="00723823" w:rsidP="000C47BA">
      <w:pPr>
        <w:spacing w:after="0" w:line="240" w:lineRule="auto"/>
        <w:ind w:left="0" w:right="0" w:firstLine="0"/>
        <w:jc w:val="center"/>
        <w:rPr>
          <w:rFonts w:ascii="Arial" w:hAnsi="Arial" w:cs="Arial"/>
          <w:b/>
          <w:bCs/>
          <w:color w:val="auto"/>
          <w:sz w:val="20"/>
          <w:szCs w:val="20"/>
        </w:rPr>
      </w:pPr>
      <w:bookmarkStart w:id="0" w:name="_GoBack"/>
      <w:bookmarkEnd w:id="0"/>
      <w:r w:rsidRPr="00723823">
        <w:rPr>
          <w:rFonts w:ascii="Arial" w:hAnsi="Arial" w:cs="Arial"/>
          <w:b/>
          <w:bCs/>
          <w:color w:val="auto"/>
          <w:sz w:val="20"/>
          <w:szCs w:val="20"/>
        </w:rPr>
        <w:t>AL</w:t>
      </w:r>
      <w:r>
        <w:rPr>
          <w:rFonts w:ascii="Arial" w:hAnsi="Arial" w:cs="Arial"/>
          <w:b/>
          <w:bCs/>
          <w:color w:val="auto"/>
          <w:sz w:val="20"/>
          <w:szCs w:val="20"/>
        </w:rPr>
        <w:t>LA C.U.C. DELL’UNIONE DEI COMUNI DELLA GRECIA SALENTINA</w:t>
      </w:r>
    </w:p>
    <w:p w:rsidR="000C47BA" w:rsidRDefault="000C47BA" w:rsidP="000C47BA">
      <w:pPr>
        <w:spacing w:after="0" w:line="240" w:lineRule="auto"/>
        <w:ind w:left="0" w:right="0" w:firstLine="0"/>
        <w:jc w:val="center"/>
        <w:rPr>
          <w:rFonts w:ascii="Arial" w:hAnsi="Arial" w:cs="Arial"/>
          <w:b/>
          <w:bCs/>
          <w:color w:val="auto"/>
          <w:sz w:val="20"/>
          <w:szCs w:val="20"/>
        </w:rPr>
      </w:pPr>
      <w:r>
        <w:rPr>
          <w:rFonts w:ascii="Arial" w:hAnsi="Arial" w:cs="Arial"/>
          <w:b/>
          <w:bCs/>
          <w:color w:val="auto"/>
          <w:sz w:val="20"/>
          <w:szCs w:val="20"/>
        </w:rPr>
        <w:t>c/o COMUNE DI CUTROFIANO (LE)</w:t>
      </w:r>
    </w:p>
    <w:p w:rsidR="00723823" w:rsidRPr="00723823" w:rsidRDefault="00723823" w:rsidP="000C47BA">
      <w:pPr>
        <w:spacing w:after="0" w:line="240" w:lineRule="auto"/>
        <w:ind w:left="0" w:right="0" w:firstLine="0"/>
        <w:jc w:val="center"/>
        <w:rPr>
          <w:rFonts w:ascii="Arial" w:hAnsi="Arial" w:cs="Arial"/>
          <w:color w:val="auto"/>
          <w:sz w:val="20"/>
          <w:szCs w:val="20"/>
        </w:rPr>
      </w:pPr>
      <w:r w:rsidRPr="00723823">
        <w:rPr>
          <w:rFonts w:ascii="Arial" w:hAnsi="Arial" w:cs="Arial"/>
          <w:b/>
          <w:bCs/>
          <w:color w:val="auto"/>
          <w:sz w:val="20"/>
          <w:szCs w:val="20"/>
        </w:rPr>
        <w:t xml:space="preserve"> </w:t>
      </w:r>
    </w:p>
    <w:p w:rsidR="00723823" w:rsidRPr="00723823" w:rsidRDefault="00723823" w:rsidP="007238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rPr>
          <w:color w:val="auto"/>
          <w:szCs w:val="24"/>
        </w:rPr>
      </w:pPr>
      <w:r w:rsidRPr="00723823">
        <w:rPr>
          <w:b/>
          <w:i/>
          <w:color w:val="auto"/>
          <w:szCs w:val="24"/>
        </w:rPr>
        <w:t>OGGETTO:</w:t>
      </w:r>
      <w:r w:rsidRPr="00723823">
        <w:rPr>
          <w:rFonts w:ascii="Arial" w:hAnsi="Arial" w:cs="Arial"/>
          <w:color w:val="auto"/>
          <w:szCs w:val="24"/>
        </w:rPr>
        <w:t xml:space="preserve"> </w:t>
      </w:r>
      <w:r w:rsidRPr="00723823">
        <w:rPr>
          <w:b/>
          <w:bCs/>
          <w:i/>
          <w:iCs/>
          <w:szCs w:val="24"/>
        </w:rPr>
        <w:t xml:space="preserve">PROCEDURA DI GARA APERTA PER  L’AFFIDAMENTO </w:t>
      </w:r>
      <w:r>
        <w:rPr>
          <w:b/>
          <w:bCs/>
          <w:i/>
          <w:iCs/>
          <w:szCs w:val="24"/>
        </w:rPr>
        <w:t xml:space="preserve">PER ANNI TRE, </w:t>
      </w:r>
      <w:r w:rsidRPr="00723823">
        <w:rPr>
          <w:b/>
          <w:bCs/>
          <w:i/>
          <w:iCs/>
          <w:szCs w:val="24"/>
        </w:rPr>
        <w:t xml:space="preserve">DEL SERVIZIO DI GESTIONE DEL CANILE SANITARIO/RIFUGIO COMUNALE SITO IN </w:t>
      </w:r>
      <w:r>
        <w:rPr>
          <w:b/>
          <w:bCs/>
          <w:i/>
          <w:iCs/>
          <w:szCs w:val="24"/>
        </w:rPr>
        <w:t xml:space="preserve">CUTROFIANO ALLA </w:t>
      </w:r>
      <w:r w:rsidRPr="00723823">
        <w:rPr>
          <w:b/>
          <w:bCs/>
          <w:i/>
          <w:iCs/>
          <w:szCs w:val="24"/>
        </w:rPr>
        <w:t>VIA VICINALE CIMITERO</w:t>
      </w:r>
      <w:r>
        <w:rPr>
          <w:b/>
          <w:bCs/>
          <w:i/>
          <w:iCs/>
          <w:szCs w:val="24"/>
        </w:rPr>
        <w:t>.</w:t>
      </w:r>
      <w:r w:rsidRPr="00723823">
        <w:rPr>
          <w:b/>
          <w:bCs/>
          <w:i/>
          <w:iCs/>
          <w:szCs w:val="24"/>
        </w:rPr>
        <w:t xml:space="preserve">  </w:t>
      </w:r>
      <w:r w:rsidRPr="00723823">
        <w:rPr>
          <w:b/>
          <w:bCs/>
          <w:szCs w:val="24"/>
        </w:rPr>
        <w:t xml:space="preserve">CIG </w:t>
      </w:r>
      <w:r w:rsidRPr="00723823">
        <w:rPr>
          <w:b/>
          <w:color w:val="auto"/>
          <w:szCs w:val="24"/>
        </w:rPr>
        <w:t>7335166279</w:t>
      </w:r>
      <w:r w:rsidRPr="00723823">
        <w:rPr>
          <w:color w:val="auto"/>
          <w:szCs w:val="24"/>
        </w:rPr>
        <w:t>.</w:t>
      </w:r>
    </w:p>
    <w:p w:rsidR="00723823" w:rsidRPr="00723823" w:rsidRDefault="00723823" w:rsidP="00723823">
      <w:pPr>
        <w:keepNext/>
        <w:pBdr>
          <w:top w:val="single" w:sz="4" w:space="1" w:color="auto"/>
          <w:left w:val="single" w:sz="4" w:space="0" w:color="auto"/>
          <w:bottom w:val="single" w:sz="4" w:space="1" w:color="auto"/>
          <w:right w:val="single" w:sz="4" w:space="4" w:color="auto"/>
        </w:pBdr>
        <w:spacing w:after="0" w:line="240" w:lineRule="auto"/>
        <w:ind w:left="0" w:right="0" w:firstLine="0"/>
        <w:jc w:val="center"/>
        <w:outlineLvl w:val="1"/>
        <w:rPr>
          <w:rFonts w:cs="Arial"/>
          <w:b/>
          <w:i/>
          <w:iCs/>
          <w:color w:val="auto"/>
          <w:sz w:val="20"/>
          <w:szCs w:val="24"/>
        </w:rPr>
      </w:pPr>
      <w:r w:rsidRPr="00723823">
        <w:rPr>
          <w:rFonts w:cs="Arial"/>
          <w:b/>
          <w:i/>
          <w:iCs/>
          <w:color w:val="auto"/>
          <w:sz w:val="20"/>
          <w:szCs w:val="24"/>
        </w:rPr>
        <w:t>Articoli 48,83,84, 89 e 105 del decreto legislativo n. 50 del 2016 –</w:t>
      </w:r>
    </w:p>
    <w:p w:rsidR="00723823" w:rsidRPr="00723823" w:rsidRDefault="00723823" w:rsidP="00723823">
      <w:pPr>
        <w:spacing w:after="0" w:line="240" w:lineRule="auto"/>
        <w:ind w:left="0" w:right="0" w:firstLine="0"/>
        <w:rPr>
          <w:rFonts w:ascii="Arial" w:hAnsi="Arial" w:cs="Arial"/>
          <w:b/>
          <w:color w:val="auto"/>
          <w:sz w:val="20"/>
          <w:szCs w:val="24"/>
        </w:rPr>
      </w:pPr>
    </w:p>
    <w:p w:rsidR="00723823" w:rsidRPr="00723823" w:rsidRDefault="00723823" w:rsidP="00723823">
      <w:pPr>
        <w:spacing w:after="0" w:line="240" w:lineRule="auto"/>
        <w:ind w:left="0" w:right="0" w:firstLine="0"/>
        <w:jc w:val="left"/>
        <w:rPr>
          <w:b/>
          <w:i/>
          <w:iCs/>
          <w:color w:val="auto"/>
          <w:sz w:val="22"/>
          <w:u w:val="single"/>
        </w:rPr>
      </w:pPr>
      <w:r w:rsidRPr="00723823">
        <w:rPr>
          <w:b/>
          <w:i/>
          <w:iCs/>
          <w:color w:val="auto"/>
          <w:sz w:val="22"/>
          <w:u w:val="single"/>
        </w:rPr>
        <w:t xml:space="preserve">dati  relativi al dichiarante </w:t>
      </w:r>
    </w:p>
    <w:p w:rsidR="00723823" w:rsidRPr="00723823" w:rsidRDefault="00723823" w:rsidP="00723823">
      <w:pPr>
        <w:spacing w:after="0" w:line="240" w:lineRule="auto"/>
        <w:ind w:left="0" w:right="0" w:firstLine="0"/>
        <w:jc w:val="left"/>
        <w:rPr>
          <w:color w:val="auto"/>
          <w:sz w:val="22"/>
          <w:u w:val="single"/>
        </w:rPr>
      </w:pPr>
    </w:p>
    <w:p w:rsidR="00723823" w:rsidRPr="00723823" w:rsidRDefault="00723823" w:rsidP="00723823">
      <w:pPr>
        <w:spacing w:after="0" w:line="360" w:lineRule="auto"/>
        <w:ind w:left="0" w:right="0" w:firstLine="0"/>
        <w:rPr>
          <w:color w:val="auto"/>
          <w:sz w:val="22"/>
        </w:rPr>
      </w:pPr>
      <w:r w:rsidRPr="00723823">
        <w:rPr>
          <w:color w:val="auto"/>
          <w:sz w:val="22"/>
        </w:rPr>
        <w:t>Il sottoscritto ..................</w:t>
      </w:r>
      <w:r w:rsidR="007B7D94">
        <w:rPr>
          <w:color w:val="auto"/>
          <w:sz w:val="22"/>
        </w:rPr>
        <w:t>....................................</w:t>
      </w:r>
      <w:r w:rsidRPr="00723823">
        <w:rPr>
          <w:color w:val="auto"/>
          <w:sz w:val="22"/>
        </w:rPr>
        <w:t>.........C.F...……</w:t>
      </w:r>
      <w:r w:rsidR="007B7D94">
        <w:rPr>
          <w:color w:val="auto"/>
          <w:sz w:val="22"/>
        </w:rPr>
        <w:t>……………………………</w:t>
      </w:r>
      <w:r w:rsidRPr="00723823">
        <w:rPr>
          <w:color w:val="auto"/>
          <w:sz w:val="22"/>
        </w:rPr>
        <w:t>………….…nato a ………………………</w:t>
      </w:r>
      <w:r w:rsidR="007B7D94">
        <w:rPr>
          <w:color w:val="auto"/>
          <w:sz w:val="22"/>
        </w:rPr>
        <w:t>…</w:t>
      </w:r>
      <w:r w:rsidRPr="00723823">
        <w:rPr>
          <w:color w:val="auto"/>
          <w:sz w:val="22"/>
        </w:rPr>
        <w:t>…….il………………, residente in  …..…………………….…,  Prov………………… CAP…………… alla via ……………</w:t>
      </w:r>
      <w:r w:rsidR="007B7D94">
        <w:rPr>
          <w:color w:val="auto"/>
          <w:sz w:val="22"/>
        </w:rPr>
        <w:t>…………</w:t>
      </w:r>
      <w:r w:rsidRPr="00723823">
        <w:rPr>
          <w:color w:val="auto"/>
          <w:sz w:val="22"/>
        </w:rPr>
        <w:t>….…. N. tel/cell…………</w:t>
      </w:r>
      <w:r w:rsidR="007B7D94">
        <w:rPr>
          <w:color w:val="auto"/>
          <w:sz w:val="22"/>
        </w:rPr>
        <w:t>………………………..……………</w:t>
      </w:r>
      <w:r w:rsidRPr="00723823">
        <w:rPr>
          <w:color w:val="auto"/>
          <w:sz w:val="22"/>
        </w:rPr>
        <w:t>..,</w:t>
      </w:r>
    </w:p>
    <w:p w:rsidR="00723823" w:rsidRDefault="00723823" w:rsidP="00723823">
      <w:pPr>
        <w:spacing w:after="0" w:line="360" w:lineRule="auto"/>
        <w:ind w:left="0" w:right="0" w:firstLine="0"/>
        <w:rPr>
          <w:i/>
          <w:iCs/>
          <w:color w:val="auto"/>
          <w:sz w:val="22"/>
          <w:u w:val="single"/>
        </w:rPr>
      </w:pPr>
      <w:r w:rsidRPr="00723823">
        <w:rPr>
          <w:b/>
          <w:i/>
          <w:iCs/>
          <w:color w:val="auto"/>
          <w:sz w:val="22"/>
          <w:u w:val="single"/>
        </w:rPr>
        <w:t>dati  relativi  all’operatore economico  (anche ai fini del D.U.R.C. per quanto di competenza</w:t>
      </w:r>
      <w:r w:rsidRPr="00723823">
        <w:rPr>
          <w:i/>
          <w:iCs/>
          <w:color w:val="auto"/>
          <w:sz w:val="22"/>
          <w:u w:val="single"/>
        </w:rPr>
        <w:t>)</w:t>
      </w:r>
    </w:p>
    <w:p w:rsidR="0053661E" w:rsidRPr="00723823" w:rsidRDefault="0053661E" w:rsidP="00723823">
      <w:pPr>
        <w:spacing w:after="0" w:line="360" w:lineRule="auto"/>
        <w:ind w:left="0" w:right="0" w:firstLine="0"/>
        <w:rPr>
          <w:color w:val="auto"/>
          <w:sz w:val="22"/>
          <w:u w:val="single"/>
        </w:rPr>
      </w:pPr>
    </w:p>
    <w:p w:rsidR="0053661E" w:rsidRDefault="00723823" w:rsidP="00723823">
      <w:pPr>
        <w:spacing w:after="0" w:line="360" w:lineRule="auto"/>
        <w:ind w:left="0" w:right="0" w:firstLine="0"/>
        <w:rPr>
          <w:color w:val="auto"/>
          <w:sz w:val="22"/>
        </w:rPr>
      </w:pPr>
      <w:r w:rsidRPr="00723823">
        <w:rPr>
          <w:color w:val="auto"/>
          <w:sz w:val="22"/>
        </w:rPr>
        <w:t xml:space="preserve">in qualità di  ...............................……....………..   </w:t>
      </w:r>
      <w:r w:rsidRPr="00723823">
        <w:rPr>
          <w:i/>
          <w:iCs/>
          <w:color w:val="auto"/>
          <w:sz w:val="22"/>
        </w:rPr>
        <w:t>(titolare, legale rappresentante, procuratore,  altro)</w:t>
      </w:r>
      <w:r w:rsidRPr="00723823">
        <w:rPr>
          <w:color w:val="auto"/>
          <w:sz w:val="22"/>
        </w:rPr>
        <w:t xml:space="preserve"> della Ditta/impresa</w:t>
      </w:r>
      <w:r w:rsidR="0053661E">
        <w:rPr>
          <w:color w:val="auto"/>
          <w:sz w:val="22"/>
        </w:rPr>
        <w:t>/Associazione</w:t>
      </w:r>
      <w:r w:rsidRPr="00723823">
        <w:rPr>
          <w:color w:val="auto"/>
          <w:sz w:val="22"/>
        </w:rPr>
        <w:t xml:space="preserve">  </w:t>
      </w:r>
      <w:r w:rsidR="00D920E4">
        <w:rPr>
          <w:color w:val="auto"/>
          <w:sz w:val="22"/>
        </w:rPr>
        <w:t>………………………………………………</w:t>
      </w:r>
      <w:r w:rsidRPr="00723823">
        <w:rPr>
          <w:color w:val="auto"/>
          <w:sz w:val="22"/>
        </w:rPr>
        <w:t>C.F…………………………………, Partita IVA…………………………</w:t>
      </w:r>
      <w:r w:rsidRPr="00723823">
        <w:rPr>
          <w:i/>
          <w:iCs/>
          <w:color w:val="auto"/>
          <w:sz w:val="22"/>
        </w:rPr>
        <w:t xml:space="preserve"> </w:t>
      </w:r>
      <w:r w:rsidRPr="00723823">
        <w:rPr>
          <w:color w:val="auto"/>
          <w:sz w:val="22"/>
        </w:rPr>
        <w:t>N.ro tel…………………,      n.ro Fax……………………, Denominazione / Ragione sociale ............................</w:t>
      </w:r>
      <w:r w:rsidR="0053661E">
        <w:rPr>
          <w:color w:val="auto"/>
          <w:sz w:val="22"/>
        </w:rPr>
        <w:t>.........</w:t>
      </w:r>
      <w:r w:rsidR="00D920E4">
        <w:rPr>
          <w:color w:val="auto"/>
          <w:sz w:val="22"/>
        </w:rPr>
        <w:t>...................................................................................................................</w:t>
      </w:r>
      <w:r w:rsidR="0053661E">
        <w:rPr>
          <w:color w:val="auto"/>
          <w:sz w:val="22"/>
        </w:rPr>
        <w:t>.</w:t>
      </w:r>
    </w:p>
    <w:p w:rsidR="0053661E"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u w:val="single"/>
        </w:rPr>
        <w:t>Sede legale</w:t>
      </w:r>
      <w:r w:rsidRPr="00723823">
        <w:rPr>
          <w:color w:val="auto"/>
          <w:sz w:val="22"/>
        </w:rPr>
        <w:t xml:space="preserve"> </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rPr>
        <w:t>cap ............... Comune .......................................... Prov......... Via/Piazza........................................ N°...</w:t>
      </w:r>
      <w:r w:rsidR="0053661E">
        <w:rPr>
          <w:color w:val="auto"/>
          <w:sz w:val="22"/>
        </w:rPr>
        <w:t>................</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u w:val="single"/>
        </w:rPr>
        <w:t>Sede  operativa</w:t>
      </w:r>
      <w:r w:rsidRPr="00723823">
        <w:rPr>
          <w:color w:val="auto"/>
          <w:sz w:val="22"/>
        </w:rPr>
        <w:t xml:space="preserve">  cap ................... Comune ......................................................</w:t>
      </w:r>
      <w:r w:rsidR="0084421E">
        <w:rPr>
          <w:color w:val="auto"/>
          <w:sz w:val="22"/>
        </w:rPr>
        <w:t>...........</w:t>
      </w:r>
      <w:r w:rsidRPr="00723823">
        <w:rPr>
          <w:color w:val="auto"/>
          <w:sz w:val="22"/>
        </w:rPr>
        <w:t xml:space="preserve">....................  Prov </w:t>
      </w:r>
      <w:r w:rsidR="0084421E">
        <w:rPr>
          <w:color w:val="auto"/>
          <w:sz w:val="22"/>
        </w:rPr>
        <w:t>…….</w:t>
      </w:r>
      <w:r w:rsidRPr="00723823">
        <w:rPr>
          <w:color w:val="auto"/>
          <w:sz w:val="22"/>
        </w:rPr>
        <w:t xml:space="preserve">....... </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rPr>
        <w:t>Via/Piazza  ............................................................................................................................. N°. ...</w:t>
      </w:r>
      <w:r w:rsidR="0084421E">
        <w:rPr>
          <w:color w:val="auto"/>
          <w:sz w:val="22"/>
        </w:rPr>
        <w:t>................</w:t>
      </w:r>
      <w:r w:rsidRPr="00723823">
        <w:rPr>
          <w:color w:val="auto"/>
          <w:sz w:val="22"/>
        </w:rPr>
        <w:t>.......</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rPr>
        <w:t xml:space="preserve">Recapito corrispondenza              </w:t>
      </w:r>
      <w:r w:rsidRPr="00723823">
        <w:rPr>
          <w:color w:val="auto"/>
          <w:sz w:val="22"/>
        </w:rPr>
        <w:sym w:font="Wingdings 2" w:char="F0A3"/>
      </w:r>
      <w:r w:rsidRPr="00723823">
        <w:rPr>
          <w:color w:val="auto"/>
          <w:sz w:val="22"/>
        </w:rPr>
        <w:t xml:space="preserve">   </w:t>
      </w:r>
      <w:r w:rsidRPr="00723823">
        <w:rPr>
          <w:i/>
          <w:iCs/>
          <w:color w:val="auto"/>
          <w:sz w:val="22"/>
        </w:rPr>
        <w:t>sede legale         oppure</w:t>
      </w:r>
      <w:r w:rsidRPr="00723823">
        <w:rPr>
          <w:color w:val="auto"/>
          <w:sz w:val="22"/>
        </w:rPr>
        <w:t xml:space="preserve">          </w:t>
      </w:r>
      <w:r w:rsidRPr="00723823">
        <w:rPr>
          <w:color w:val="auto"/>
          <w:sz w:val="22"/>
        </w:rPr>
        <w:sym w:font="Wingdings 2" w:char="F0A3"/>
      </w:r>
      <w:r w:rsidRPr="00723823">
        <w:rPr>
          <w:color w:val="auto"/>
          <w:sz w:val="22"/>
        </w:rPr>
        <w:t xml:space="preserve">   </w:t>
      </w:r>
      <w:r w:rsidRPr="00723823">
        <w:rPr>
          <w:i/>
          <w:iCs/>
          <w:color w:val="auto"/>
          <w:sz w:val="22"/>
        </w:rPr>
        <w:t>sede operativa</w:t>
      </w:r>
      <w:r w:rsidRPr="00723823">
        <w:rPr>
          <w:color w:val="auto"/>
          <w:sz w:val="22"/>
        </w:rPr>
        <w:t xml:space="preserve">       </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i/>
          <w:iCs/>
          <w:color w:val="auto"/>
          <w:sz w:val="22"/>
        </w:rPr>
      </w:pPr>
      <w:r w:rsidRPr="00723823">
        <w:rPr>
          <w:color w:val="auto"/>
          <w:sz w:val="22"/>
          <w:u w:val="single"/>
        </w:rPr>
        <w:t>Dimensione  aziendale</w:t>
      </w:r>
      <w:r w:rsidRPr="00723823">
        <w:rPr>
          <w:color w:val="auto"/>
          <w:sz w:val="22"/>
        </w:rPr>
        <w:t xml:space="preserve">      </w:t>
      </w:r>
      <w:r w:rsidRPr="00723823">
        <w:rPr>
          <w:b/>
          <w:color w:val="auto"/>
          <w:szCs w:val="24"/>
        </w:rPr>
        <w:sym w:font="Wingdings 2" w:char="F0A3"/>
      </w:r>
      <w:r w:rsidRPr="00723823">
        <w:rPr>
          <w:color w:val="auto"/>
          <w:sz w:val="22"/>
        </w:rPr>
        <w:t xml:space="preserve">  </w:t>
      </w:r>
      <w:r w:rsidRPr="00723823">
        <w:rPr>
          <w:i/>
          <w:iCs/>
          <w:color w:val="auto"/>
          <w:sz w:val="22"/>
        </w:rPr>
        <w:t xml:space="preserve">da </w:t>
      </w:r>
      <w:smartTag w:uri="urn:schemas-microsoft-com:office:smarttags" w:element="metricconverter">
        <w:smartTagPr>
          <w:attr w:name="ProductID" w:val="0 a"/>
        </w:smartTagPr>
        <w:r w:rsidRPr="00723823">
          <w:rPr>
            <w:i/>
            <w:iCs/>
            <w:color w:val="auto"/>
            <w:sz w:val="22"/>
          </w:rPr>
          <w:t>0 a</w:t>
        </w:r>
      </w:smartTag>
      <w:r w:rsidRPr="00723823">
        <w:rPr>
          <w:i/>
          <w:iCs/>
          <w:color w:val="auto"/>
          <w:sz w:val="22"/>
        </w:rPr>
        <w:t xml:space="preserve"> 5</w:t>
      </w:r>
      <w:r w:rsidRPr="00723823">
        <w:rPr>
          <w:color w:val="auto"/>
          <w:sz w:val="22"/>
        </w:rPr>
        <w:t xml:space="preserve">                   </w:t>
      </w:r>
      <w:r w:rsidRPr="00723823">
        <w:rPr>
          <w:b/>
          <w:color w:val="auto"/>
          <w:szCs w:val="24"/>
        </w:rPr>
        <w:sym w:font="Wingdings 2" w:char="F0A3"/>
      </w:r>
      <w:r w:rsidRPr="00723823">
        <w:rPr>
          <w:color w:val="auto"/>
          <w:sz w:val="22"/>
        </w:rPr>
        <w:t xml:space="preserve">  </w:t>
      </w:r>
      <w:r w:rsidRPr="00723823">
        <w:rPr>
          <w:i/>
          <w:iCs/>
          <w:color w:val="auto"/>
          <w:sz w:val="22"/>
        </w:rPr>
        <w:t xml:space="preserve">da </w:t>
      </w:r>
      <w:smartTag w:uri="urn:schemas-microsoft-com:office:smarttags" w:element="metricconverter">
        <w:smartTagPr>
          <w:attr w:name="ProductID" w:val="6 a"/>
        </w:smartTagPr>
        <w:r w:rsidRPr="00723823">
          <w:rPr>
            <w:i/>
            <w:iCs/>
            <w:color w:val="auto"/>
            <w:sz w:val="22"/>
          </w:rPr>
          <w:t>6 a</w:t>
        </w:r>
      </w:smartTag>
      <w:r w:rsidRPr="00723823">
        <w:rPr>
          <w:i/>
          <w:iCs/>
          <w:color w:val="auto"/>
          <w:sz w:val="22"/>
        </w:rPr>
        <w:t xml:space="preserve"> 15                    </w:t>
      </w:r>
      <w:r w:rsidRPr="00723823">
        <w:rPr>
          <w:b/>
          <w:i/>
          <w:iCs/>
          <w:color w:val="auto"/>
          <w:sz w:val="22"/>
        </w:rPr>
        <w:t xml:space="preserve"> </w:t>
      </w:r>
      <w:r w:rsidRPr="00723823">
        <w:rPr>
          <w:b/>
          <w:color w:val="auto"/>
          <w:szCs w:val="24"/>
        </w:rPr>
        <w:sym w:font="Wingdings 2" w:char="F0A3"/>
      </w:r>
      <w:r w:rsidRPr="00723823">
        <w:rPr>
          <w:color w:val="auto"/>
          <w:sz w:val="22"/>
        </w:rPr>
        <w:t xml:space="preserve">  </w:t>
      </w:r>
      <w:r w:rsidRPr="00723823">
        <w:rPr>
          <w:i/>
          <w:iCs/>
          <w:color w:val="auto"/>
          <w:sz w:val="22"/>
        </w:rPr>
        <w:t xml:space="preserve">da </w:t>
      </w:r>
      <w:smartTag w:uri="urn:schemas-microsoft-com:office:smarttags" w:element="metricconverter">
        <w:smartTagPr>
          <w:attr w:name="ProductID" w:val="16 a"/>
        </w:smartTagPr>
        <w:r w:rsidRPr="00723823">
          <w:rPr>
            <w:i/>
            <w:iCs/>
            <w:color w:val="auto"/>
            <w:sz w:val="22"/>
          </w:rPr>
          <w:t>16 a</w:t>
        </w:r>
      </w:smartTag>
      <w:r w:rsidRPr="00723823">
        <w:rPr>
          <w:i/>
          <w:iCs/>
          <w:color w:val="auto"/>
          <w:sz w:val="22"/>
        </w:rPr>
        <w:t xml:space="preserve"> 50          </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b/>
          <w:color w:val="auto"/>
          <w:szCs w:val="24"/>
        </w:rPr>
        <w:t xml:space="preserve">                                       </w:t>
      </w:r>
      <w:r w:rsidRPr="00723823">
        <w:rPr>
          <w:b/>
          <w:color w:val="auto"/>
          <w:szCs w:val="24"/>
        </w:rPr>
        <w:sym w:font="Wingdings 2" w:char="F0A3"/>
      </w:r>
      <w:r w:rsidRPr="00723823">
        <w:rPr>
          <w:color w:val="auto"/>
          <w:sz w:val="22"/>
        </w:rPr>
        <w:t xml:space="preserve">  </w:t>
      </w:r>
      <w:r w:rsidRPr="00723823">
        <w:rPr>
          <w:i/>
          <w:iCs/>
          <w:color w:val="auto"/>
          <w:sz w:val="22"/>
        </w:rPr>
        <w:t xml:space="preserve">da </w:t>
      </w:r>
      <w:smartTag w:uri="urn:schemas-microsoft-com:office:smarttags" w:element="metricconverter">
        <w:smartTagPr>
          <w:attr w:name="ProductID" w:val="51 a"/>
        </w:smartTagPr>
        <w:r w:rsidRPr="00723823">
          <w:rPr>
            <w:i/>
            <w:iCs/>
            <w:color w:val="auto"/>
            <w:sz w:val="22"/>
          </w:rPr>
          <w:t>51 a</w:t>
        </w:r>
      </w:smartTag>
      <w:r w:rsidRPr="00723823">
        <w:rPr>
          <w:i/>
          <w:iCs/>
          <w:color w:val="auto"/>
          <w:sz w:val="22"/>
        </w:rPr>
        <w:t xml:space="preserve"> 100      </w:t>
      </w:r>
      <w:r w:rsidRPr="00723823">
        <w:rPr>
          <w:b/>
          <w:i/>
          <w:iCs/>
          <w:color w:val="auto"/>
          <w:sz w:val="22"/>
        </w:rPr>
        <w:t xml:space="preserve">     </w:t>
      </w:r>
      <w:r w:rsidRPr="00723823">
        <w:rPr>
          <w:b/>
          <w:color w:val="auto"/>
          <w:sz w:val="22"/>
        </w:rPr>
        <w:t xml:space="preserve">  </w:t>
      </w:r>
      <w:r w:rsidRPr="00723823">
        <w:rPr>
          <w:b/>
          <w:color w:val="auto"/>
          <w:sz w:val="22"/>
        </w:rPr>
        <w:sym w:font="Wingdings 2" w:char="F0A3"/>
      </w:r>
      <w:r w:rsidRPr="00723823">
        <w:rPr>
          <w:color w:val="auto"/>
          <w:sz w:val="22"/>
        </w:rPr>
        <w:t xml:space="preserve">  </w:t>
      </w:r>
      <w:r w:rsidRPr="00723823">
        <w:rPr>
          <w:i/>
          <w:iCs/>
          <w:color w:val="auto"/>
          <w:sz w:val="22"/>
        </w:rPr>
        <w:t xml:space="preserve">oltre  </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u w:val="single"/>
        </w:rPr>
        <w:t>ENTI   PREVIDENZIALI</w:t>
      </w:r>
      <w:r w:rsidRPr="00723823">
        <w:rPr>
          <w:color w:val="auto"/>
          <w:sz w:val="22"/>
        </w:rPr>
        <w:t xml:space="preserve"> :     </w:t>
      </w:r>
      <w:r w:rsidRPr="00723823">
        <w:rPr>
          <w:color w:val="auto"/>
          <w:sz w:val="22"/>
          <w:u w:val="single"/>
        </w:rPr>
        <w:t>INAIL – codice  ditta</w:t>
      </w:r>
      <w:r w:rsidRPr="00723823">
        <w:rPr>
          <w:color w:val="auto"/>
          <w:sz w:val="22"/>
        </w:rPr>
        <w:t xml:space="preserve">    ..................................... n. matri</w:t>
      </w:r>
      <w:r w:rsidR="002C201F">
        <w:rPr>
          <w:color w:val="auto"/>
          <w:sz w:val="22"/>
        </w:rPr>
        <w:t>cola</w:t>
      </w:r>
      <w:r w:rsidRPr="00723823">
        <w:rPr>
          <w:color w:val="auto"/>
          <w:sz w:val="22"/>
        </w:rPr>
        <w:t>…………….. sede………………………………………………….....................................tel/fax……………………………</w:t>
      </w:r>
      <w:r w:rsidR="002C201F">
        <w:rPr>
          <w:color w:val="auto"/>
          <w:sz w:val="22"/>
        </w:rPr>
        <w:t>….</w:t>
      </w:r>
    </w:p>
    <w:p w:rsidR="00723823" w:rsidRPr="00723823" w:rsidRDefault="00723823" w:rsidP="0084421E">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rPr>
        <w:t>I</w:t>
      </w:r>
      <w:r w:rsidRPr="00723823">
        <w:rPr>
          <w:color w:val="auto"/>
          <w:sz w:val="22"/>
          <w:u w:val="single"/>
        </w:rPr>
        <w:t>NAIL – Posizioni assicurative territoriali</w:t>
      </w:r>
      <w:r w:rsidRPr="00723823">
        <w:rPr>
          <w:color w:val="auto"/>
          <w:sz w:val="22"/>
        </w:rPr>
        <w:t xml:space="preserve"> ...................................................................</w:t>
      </w:r>
      <w:r w:rsidR="002C201F">
        <w:rPr>
          <w:color w:val="auto"/>
          <w:sz w:val="22"/>
        </w:rPr>
        <w:t>.......................................</w:t>
      </w:r>
    </w:p>
    <w:p w:rsidR="00723823" w:rsidRPr="00723823" w:rsidRDefault="00723823" w:rsidP="00723823">
      <w:pPr>
        <w:widowControl w:val="0"/>
        <w:overflowPunct w:val="0"/>
        <w:autoSpaceDE w:val="0"/>
        <w:autoSpaceDN w:val="0"/>
        <w:adjustRightInd w:val="0"/>
        <w:spacing w:after="0" w:line="480" w:lineRule="auto"/>
        <w:ind w:left="0" w:right="0" w:firstLine="0"/>
        <w:textAlignment w:val="baseline"/>
        <w:rPr>
          <w:color w:val="auto"/>
          <w:sz w:val="22"/>
        </w:rPr>
      </w:pPr>
      <w:r w:rsidRPr="00723823">
        <w:rPr>
          <w:color w:val="auto"/>
          <w:sz w:val="22"/>
          <w:u w:val="single"/>
        </w:rPr>
        <w:t>INPS – matricola  azienda</w:t>
      </w:r>
      <w:r w:rsidRPr="00723823">
        <w:rPr>
          <w:color w:val="auto"/>
          <w:sz w:val="22"/>
        </w:rPr>
        <w:t xml:space="preserve">  ............................................. </w:t>
      </w:r>
      <w:r w:rsidRPr="00723823">
        <w:rPr>
          <w:color w:val="auto"/>
          <w:sz w:val="22"/>
          <w:u w:val="single"/>
        </w:rPr>
        <w:t>INPS – sede competente</w:t>
      </w:r>
      <w:r w:rsidRPr="00723823">
        <w:rPr>
          <w:color w:val="auto"/>
          <w:sz w:val="22"/>
        </w:rPr>
        <w:t xml:space="preserve">  .....................................</w:t>
      </w:r>
      <w:r w:rsidR="002C201F">
        <w:rPr>
          <w:color w:val="auto"/>
          <w:sz w:val="22"/>
        </w:rPr>
        <w:t>.......</w:t>
      </w:r>
      <w:r w:rsidRPr="00723823">
        <w:rPr>
          <w:color w:val="auto"/>
          <w:sz w:val="22"/>
        </w:rPr>
        <w:t>...</w:t>
      </w:r>
    </w:p>
    <w:p w:rsidR="00723823" w:rsidRPr="00723823" w:rsidRDefault="00723823" w:rsidP="00723823">
      <w:pPr>
        <w:keepNext/>
        <w:widowControl w:val="0"/>
        <w:spacing w:after="0" w:line="240" w:lineRule="auto"/>
        <w:ind w:left="0" w:right="0" w:firstLine="0"/>
        <w:jc w:val="center"/>
        <w:outlineLvl w:val="2"/>
        <w:rPr>
          <w:b/>
          <w:bCs/>
          <w:snapToGrid w:val="0"/>
          <w:color w:val="auto"/>
          <w:sz w:val="22"/>
        </w:rPr>
      </w:pPr>
      <w:r w:rsidRPr="00723823">
        <w:rPr>
          <w:b/>
          <w:bCs/>
          <w:snapToGrid w:val="0"/>
          <w:color w:val="auto"/>
          <w:sz w:val="22"/>
        </w:rPr>
        <w:t xml:space="preserve">CH I E D E </w:t>
      </w:r>
    </w:p>
    <w:p w:rsidR="00740359" w:rsidRDefault="00740359">
      <w:pPr>
        <w:spacing w:after="2" w:line="259" w:lineRule="auto"/>
        <w:ind w:left="101" w:right="0" w:firstLine="0"/>
        <w:jc w:val="left"/>
      </w:pPr>
    </w:p>
    <w:p w:rsidR="00740359" w:rsidRDefault="00AA4C4A" w:rsidP="007B7D94">
      <w:pPr>
        <w:spacing w:after="0" w:line="259" w:lineRule="auto"/>
        <w:ind w:left="101" w:right="0" w:firstLine="0"/>
        <w:jc w:val="left"/>
        <w:rPr>
          <w:rFonts w:ascii="Cambria" w:eastAsia="Cambria" w:hAnsi="Cambria" w:cs="Cambria"/>
          <w:sz w:val="32"/>
        </w:rPr>
      </w:pPr>
      <w:r>
        <w:rPr>
          <w:b/>
        </w:rPr>
        <w:t xml:space="preserve"> </w:t>
      </w:r>
      <w:r>
        <w:rPr>
          <w:rFonts w:ascii="Cambria" w:eastAsia="Cambria" w:hAnsi="Cambria" w:cs="Cambria"/>
          <w:b/>
          <w:sz w:val="32"/>
        </w:rPr>
        <w:t>di partecipare alla procedura in oggetto come:</w:t>
      </w:r>
      <w:r>
        <w:rPr>
          <w:rFonts w:ascii="Cambria" w:eastAsia="Cambria" w:hAnsi="Cambria" w:cs="Cambria"/>
          <w:sz w:val="32"/>
        </w:rPr>
        <w:t xml:space="preserve"> </w:t>
      </w:r>
    </w:p>
    <w:p w:rsidR="0084421E" w:rsidRDefault="0084421E" w:rsidP="007B7D94">
      <w:pPr>
        <w:spacing w:after="0" w:line="259" w:lineRule="auto"/>
        <w:ind w:left="101" w:right="0" w:firstLine="0"/>
        <w:jc w:val="left"/>
        <w:rPr>
          <w:rFonts w:ascii="Cambria" w:eastAsia="Cambria" w:hAnsi="Cambria" w:cs="Cambria"/>
          <w:sz w:val="32"/>
        </w:rPr>
      </w:pPr>
    </w:p>
    <w:p w:rsidR="0084421E" w:rsidRDefault="0084421E" w:rsidP="007B7D94">
      <w:pPr>
        <w:spacing w:after="0" w:line="259" w:lineRule="auto"/>
        <w:ind w:left="101" w:right="0" w:firstLine="0"/>
        <w:jc w:val="left"/>
        <w:rPr>
          <w:rFonts w:ascii="Cambria" w:eastAsia="Cambria" w:hAnsi="Cambria" w:cs="Cambria"/>
          <w:sz w:val="32"/>
        </w:rPr>
      </w:pPr>
    </w:p>
    <w:p w:rsidR="0084421E" w:rsidRDefault="0084421E" w:rsidP="007B7D94">
      <w:pPr>
        <w:spacing w:after="0" w:line="259" w:lineRule="auto"/>
        <w:ind w:left="101" w:right="0" w:firstLine="0"/>
        <w:jc w:val="left"/>
        <w:rPr>
          <w:rFonts w:ascii="Cambria" w:eastAsia="Cambria" w:hAnsi="Cambria" w:cs="Cambria"/>
          <w:sz w:val="32"/>
        </w:rPr>
      </w:pPr>
    </w:p>
    <w:p w:rsidR="002C201F" w:rsidRDefault="002C201F" w:rsidP="007B7D94">
      <w:pPr>
        <w:spacing w:after="0" w:line="259" w:lineRule="auto"/>
        <w:ind w:left="101" w:right="0" w:firstLine="0"/>
        <w:jc w:val="left"/>
      </w:pPr>
    </w:p>
    <w:p w:rsidR="00723823" w:rsidRDefault="00AA4C4A">
      <w:pPr>
        <w:ind w:left="386" w:right="4993" w:hanging="187"/>
        <w:rPr>
          <w:sz w:val="21"/>
        </w:rPr>
      </w:pPr>
      <w:r>
        <w:rPr>
          <w:b/>
          <w:i/>
          <w:color w:val="333333"/>
          <w:sz w:val="21"/>
        </w:rPr>
        <w:lastRenderedPageBreak/>
        <w:t>(barrare la casella di interesse)</w:t>
      </w:r>
      <w:r>
        <w:rPr>
          <w:sz w:val="21"/>
        </w:rPr>
        <w:t xml:space="preserve"> </w:t>
      </w:r>
    </w:p>
    <w:p w:rsidR="00740359" w:rsidRDefault="00AA4C4A" w:rsidP="007B7D94">
      <w:pPr>
        <w:pStyle w:val="Paragrafoelenco"/>
        <w:numPr>
          <w:ilvl w:val="0"/>
          <w:numId w:val="8"/>
        </w:numPr>
        <w:ind w:right="52"/>
      </w:pPr>
      <w:r>
        <w:t xml:space="preserve">impresa singola / Associazione / Cooperativa; </w:t>
      </w:r>
    </w:p>
    <w:p w:rsidR="00740359" w:rsidRDefault="00AA4C4A">
      <w:pPr>
        <w:spacing w:after="5" w:line="251" w:lineRule="auto"/>
        <w:ind w:left="209" w:right="882"/>
        <w:jc w:val="left"/>
      </w:pPr>
      <w:r>
        <w:rPr>
          <w:b/>
          <w:i/>
          <w:color w:val="333333"/>
          <w:sz w:val="21"/>
        </w:rPr>
        <w:t>ovvero</w:t>
      </w:r>
      <w:r>
        <w:rPr>
          <w:sz w:val="21"/>
        </w:rPr>
        <w:t xml:space="preserve"> </w:t>
      </w:r>
    </w:p>
    <w:p w:rsidR="00740359" w:rsidRDefault="00AA4C4A" w:rsidP="00723823">
      <w:pPr>
        <w:pStyle w:val="Paragrafoelenco"/>
        <w:numPr>
          <w:ilvl w:val="0"/>
          <w:numId w:val="8"/>
        </w:numPr>
        <w:ind w:right="104"/>
      </w:pPr>
      <w:r>
        <w:t xml:space="preserve">capogruppo di una associazione di impresa o di un consorzio o di un GEIE costituita da: </w:t>
      </w:r>
    </w:p>
    <w:p w:rsidR="00740359" w:rsidRDefault="00AA4C4A">
      <w:pPr>
        <w:spacing w:after="0" w:line="259" w:lineRule="auto"/>
        <w:ind w:left="101" w:right="0" w:firstLine="0"/>
        <w:jc w:val="left"/>
      </w:pPr>
      <w:r>
        <w:rPr>
          <w:sz w:val="22"/>
        </w:rPr>
        <w:t xml:space="preserve"> </w:t>
      </w:r>
    </w:p>
    <w:p w:rsidR="00740359" w:rsidRDefault="00B40028">
      <w:pPr>
        <w:spacing w:after="1" w:line="259" w:lineRule="auto"/>
        <w:ind w:left="228" w:right="0" w:firstLine="0"/>
        <w:jc w:val="left"/>
      </w:pPr>
      <w:r w:rsidRPr="00B40028">
        <w:rPr>
          <w:rFonts w:ascii="Calibri" w:eastAsia="Calibri" w:hAnsi="Calibri" w:cs="Calibri"/>
          <w:noProof/>
          <w:sz w:val="22"/>
        </w:rPr>
      </w:r>
      <w:r w:rsidRPr="00B40028">
        <w:rPr>
          <w:rFonts w:ascii="Calibri" w:eastAsia="Calibri" w:hAnsi="Calibri" w:cs="Calibri"/>
          <w:noProof/>
          <w:sz w:val="22"/>
        </w:rPr>
        <w:pict>
          <v:group id="Group 10728" o:spid="_x0000_s1042" style="width:414pt;height:13.55pt;mso-position-horizontal-relative:char;mso-position-vertical-relative:line" coordsize="52578,1722">
            <v:shape id="Shape 131" o:spid="_x0000_s1044" style="position:absolute;width:52578;height:0" coordsize="5257800,0" path="m,l5257800,e" filled="f" fillcolor="black" strokeweight=".16256mm">
              <v:fill opacity="0"/>
              <v:stroke endcap="round"/>
            </v:shape>
            <v:shape id="Shape 132" o:spid="_x0000_s1043" style="position:absolute;top:1722;width:52578;height:0" coordsize="5257800,0" path="m,l5257800,e" filled="f" fillcolor="black" strokeweight=".16256mm">
              <v:fill opacity="0"/>
              <v:stroke endcap="round"/>
            </v:shape>
            <w10:wrap type="none"/>
            <w10:anchorlock/>
          </v:group>
        </w:pict>
      </w:r>
    </w:p>
    <w:p w:rsidR="00723823" w:rsidRDefault="00723823">
      <w:pPr>
        <w:spacing w:after="5" w:line="251" w:lineRule="auto"/>
        <w:ind w:left="199" w:right="882" w:firstLine="8306"/>
        <w:jc w:val="left"/>
        <w:rPr>
          <w:sz w:val="2"/>
        </w:rPr>
      </w:pPr>
    </w:p>
    <w:p w:rsidR="00723823" w:rsidRDefault="00723823">
      <w:pPr>
        <w:spacing w:after="5" w:line="251" w:lineRule="auto"/>
        <w:ind w:left="199" w:right="882" w:firstLine="8306"/>
        <w:jc w:val="left"/>
        <w:rPr>
          <w:sz w:val="2"/>
        </w:rPr>
      </w:pPr>
    </w:p>
    <w:p w:rsidR="00740359" w:rsidRDefault="00AA4C4A" w:rsidP="00723823">
      <w:pPr>
        <w:tabs>
          <w:tab w:val="left" w:pos="9072"/>
        </w:tabs>
        <w:spacing w:after="5" w:line="251" w:lineRule="auto"/>
        <w:ind w:left="199" w:right="882" w:hanging="57"/>
        <w:jc w:val="left"/>
      </w:pPr>
      <w:r>
        <w:rPr>
          <w:sz w:val="2"/>
        </w:rPr>
        <w:t xml:space="preserve"> </w:t>
      </w:r>
      <w:r>
        <w:rPr>
          <w:b/>
          <w:i/>
          <w:color w:val="333333"/>
          <w:sz w:val="21"/>
        </w:rPr>
        <w:t>ovvero</w:t>
      </w:r>
      <w:r>
        <w:rPr>
          <w:sz w:val="21"/>
        </w:rPr>
        <w:t xml:space="preserve"> </w:t>
      </w:r>
    </w:p>
    <w:p w:rsidR="00740359" w:rsidRDefault="00AA4C4A" w:rsidP="00723823">
      <w:pPr>
        <w:pStyle w:val="Paragrafoelenco"/>
        <w:numPr>
          <w:ilvl w:val="0"/>
          <w:numId w:val="8"/>
        </w:numPr>
        <w:ind w:right="104"/>
      </w:pPr>
      <w:r>
        <w:t xml:space="preserve">mandante di una associazione di impresa o di un consorzio o di un GEIE costituita da: </w:t>
      </w:r>
    </w:p>
    <w:p w:rsidR="00740359" w:rsidRDefault="00AA4C4A">
      <w:pPr>
        <w:spacing w:after="0" w:line="259" w:lineRule="auto"/>
        <w:ind w:left="101" w:right="0" w:firstLine="0"/>
        <w:jc w:val="left"/>
      </w:pPr>
      <w:r>
        <w:rPr>
          <w:sz w:val="22"/>
        </w:rPr>
        <w:t xml:space="preserve"> </w:t>
      </w:r>
    </w:p>
    <w:p w:rsidR="00740359" w:rsidRDefault="00B40028">
      <w:pPr>
        <w:spacing w:after="1" w:line="259" w:lineRule="auto"/>
        <w:ind w:left="228" w:right="0" w:firstLine="0"/>
        <w:jc w:val="left"/>
      </w:pPr>
      <w:r w:rsidRPr="00B40028">
        <w:rPr>
          <w:rFonts w:ascii="Calibri" w:eastAsia="Calibri" w:hAnsi="Calibri" w:cs="Calibri"/>
          <w:noProof/>
          <w:sz w:val="22"/>
        </w:rPr>
      </w:r>
      <w:r w:rsidRPr="00B40028">
        <w:rPr>
          <w:rFonts w:ascii="Calibri" w:eastAsia="Calibri" w:hAnsi="Calibri" w:cs="Calibri"/>
          <w:noProof/>
          <w:sz w:val="22"/>
        </w:rPr>
        <w:pict>
          <v:group id="Group 10729" o:spid="_x0000_s1039" style="width:414pt;height:13.55pt;mso-position-horizontal-relative:char;mso-position-vertical-relative:line" coordsize="52578,1722">
            <v:shape id="Shape 133" o:spid="_x0000_s1041" style="position:absolute;width:52578;height:0" coordsize="5257800,0" path="m,l5257800,e" filled="f" fillcolor="black" strokeweight=".16256mm">
              <v:fill opacity="0"/>
              <v:stroke endcap="round"/>
            </v:shape>
            <v:shape id="Shape 134" o:spid="_x0000_s1040" style="position:absolute;top:1722;width:52578;height:0" coordsize="5257800,0" path="m,l5257800,e" filled="f" fillcolor="black" strokeweight=".16256mm">
              <v:fill opacity="0"/>
              <v:stroke endcap="round"/>
            </v:shape>
            <w10:wrap type="none"/>
            <w10:anchorlock/>
          </v:group>
        </w:pict>
      </w:r>
    </w:p>
    <w:p w:rsidR="00740359" w:rsidRDefault="00AA4C4A" w:rsidP="00723823">
      <w:pPr>
        <w:spacing w:after="5" w:line="251" w:lineRule="auto"/>
        <w:ind w:left="199" w:right="882" w:firstLine="85"/>
        <w:jc w:val="left"/>
      </w:pPr>
      <w:r>
        <w:rPr>
          <w:sz w:val="2"/>
        </w:rPr>
        <w:t xml:space="preserve"> </w:t>
      </w:r>
      <w:r>
        <w:rPr>
          <w:b/>
          <w:i/>
          <w:color w:val="333333"/>
          <w:sz w:val="21"/>
        </w:rPr>
        <w:t>ovvero</w:t>
      </w:r>
      <w:r>
        <w:rPr>
          <w:sz w:val="21"/>
        </w:rPr>
        <w:t xml:space="preserve"> </w:t>
      </w:r>
    </w:p>
    <w:p w:rsidR="00740359" w:rsidRDefault="00AA4C4A" w:rsidP="00723823">
      <w:pPr>
        <w:pStyle w:val="Paragrafoelenco"/>
        <w:numPr>
          <w:ilvl w:val="0"/>
          <w:numId w:val="8"/>
        </w:numPr>
        <w:ind w:right="104"/>
      </w:pPr>
      <w:r>
        <w:t xml:space="preserve">impresa indicata quale esecutrice delle prestazioni dal consorzio: </w:t>
      </w:r>
      <w:r w:rsidR="00723823">
        <w:t>________________________________________________________________________</w:t>
      </w:r>
    </w:p>
    <w:p w:rsidR="00740359" w:rsidRDefault="00AA4C4A">
      <w:pPr>
        <w:spacing w:after="0" w:line="259" w:lineRule="auto"/>
        <w:ind w:left="101" w:right="0" w:firstLine="0"/>
        <w:jc w:val="left"/>
      </w:pPr>
      <w:r>
        <w:rPr>
          <w:sz w:val="22"/>
        </w:rPr>
        <w:t xml:space="preserve"> </w:t>
      </w:r>
    </w:p>
    <w:p w:rsidR="00740359" w:rsidRDefault="00AA4C4A">
      <w:pPr>
        <w:spacing w:after="0"/>
        <w:ind w:left="209" w:right="97"/>
      </w:pPr>
      <w:r>
        <w:rPr>
          <w:b/>
          <w:i/>
        </w:rPr>
        <w:t>A tal fine, ai sensi degli articoli 46, 47 e 77-bis del D.P.R. 445/2000 e s.m.i., pienamente consapevole delle sanzioni penali previste dall’articolo 76 del medesimo D.P.R., per le ipotesi di falsità in atti e dichiarazioni mendaci ivi indicate,</w:t>
      </w:r>
      <w:r>
        <w:t xml:space="preserve"> </w:t>
      </w:r>
    </w:p>
    <w:p w:rsidR="00740359" w:rsidRDefault="00AA4C4A">
      <w:pPr>
        <w:spacing w:after="0" w:line="259" w:lineRule="auto"/>
        <w:ind w:left="101" w:right="0" w:firstLine="0"/>
        <w:jc w:val="left"/>
      </w:pPr>
      <w:r>
        <w:rPr>
          <w:b/>
          <w:i/>
          <w:sz w:val="22"/>
        </w:rPr>
        <w:t xml:space="preserve"> </w:t>
      </w:r>
    </w:p>
    <w:p w:rsidR="001F1A76" w:rsidRDefault="001F1A76">
      <w:pPr>
        <w:spacing w:after="0" w:line="259" w:lineRule="auto"/>
        <w:ind w:left="106" w:right="1"/>
        <w:jc w:val="center"/>
        <w:rPr>
          <w:b/>
        </w:rPr>
      </w:pPr>
    </w:p>
    <w:p w:rsidR="00740359" w:rsidRDefault="00AA4C4A">
      <w:pPr>
        <w:spacing w:after="0" w:line="259" w:lineRule="auto"/>
        <w:ind w:left="106" w:right="1"/>
        <w:jc w:val="center"/>
      </w:pPr>
      <w:r>
        <w:rPr>
          <w:b/>
        </w:rPr>
        <w:t>DICHIARA</w:t>
      </w:r>
      <w:r>
        <w:t xml:space="preserve">: </w:t>
      </w:r>
    </w:p>
    <w:p w:rsidR="00740359" w:rsidRDefault="00AA4C4A">
      <w:pPr>
        <w:spacing w:after="0" w:line="259" w:lineRule="auto"/>
        <w:ind w:left="101" w:right="0" w:firstLine="0"/>
        <w:jc w:val="left"/>
      </w:pPr>
      <w:r>
        <w:t xml:space="preserve"> </w:t>
      </w:r>
    </w:p>
    <w:p w:rsidR="00740359" w:rsidRDefault="00AA4C4A">
      <w:pPr>
        <w:spacing w:after="0" w:line="259" w:lineRule="auto"/>
        <w:ind w:left="106" w:right="0"/>
        <w:jc w:val="center"/>
      </w:pPr>
      <w:r>
        <w:rPr>
          <w:b/>
        </w:rPr>
        <w:t xml:space="preserve">REQUISITI DI ORDINE GENERALE E IDONEITA’ </w:t>
      </w:r>
    </w:p>
    <w:p w:rsidR="00740359" w:rsidRDefault="00AA4C4A">
      <w:pPr>
        <w:spacing w:after="0" w:line="259" w:lineRule="auto"/>
        <w:ind w:left="106" w:right="1"/>
        <w:jc w:val="center"/>
      </w:pPr>
      <w:r>
        <w:rPr>
          <w:b/>
        </w:rPr>
        <w:t>PROFESSIONALE</w:t>
      </w:r>
      <w:r>
        <w:t xml:space="preserve"> </w:t>
      </w:r>
    </w:p>
    <w:p w:rsidR="00740359" w:rsidRDefault="00AA4C4A">
      <w:pPr>
        <w:spacing w:after="0" w:line="259" w:lineRule="auto"/>
        <w:ind w:left="101" w:right="0" w:firstLine="0"/>
        <w:jc w:val="left"/>
      </w:pPr>
      <w:r>
        <w:rPr>
          <w:b/>
          <w:sz w:val="22"/>
        </w:rPr>
        <w:t xml:space="preserve"> </w:t>
      </w:r>
    </w:p>
    <w:p w:rsidR="00740359" w:rsidRDefault="00AA4C4A">
      <w:pPr>
        <w:ind w:left="209" w:right="104"/>
      </w:pPr>
      <w:r>
        <w:rPr>
          <w:b/>
          <w:sz w:val="23"/>
        </w:rPr>
        <w:t>1)</w:t>
      </w:r>
      <w:r>
        <w:rPr>
          <w:rFonts w:ascii="Arial" w:eastAsia="Arial" w:hAnsi="Arial" w:cs="Arial"/>
          <w:b/>
          <w:sz w:val="23"/>
        </w:rPr>
        <w:t xml:space="preserve"> </w:t>
      </w:r>
      <w:r>
        <w:t>che l’impresa</w:t>
      </w:r>
      <w:r w:rsidR="00D920E4">
        <w:t>/associazione</w:t>
      </w:r>
      <w:r>
        <w:t xml:space="preserve"> è iscritta nel registro delle imprese della Camera di Commercio di </w:t>
      </w:r>
      <w:r w:rsidR="002C201F">
        <w:t>________________________________________________________________________________</w:t>
      </w:r>
    </w:p>
    <w:p w:rsidR="00740359" w:rsidRDefault="00AA4C4A">
      <w:pPr>
        <w:spacing w:after="0" w:line="259" w:lineRule="auto"/>
        <w:ind w:left="101" w:right="0" w:firstLine="0"/>
        <w:jc w:val="left"/>
      </w:pPr>
      <w:r>
        <w:rPr>
          <w:sz w:val="22"/>
        </w:rPr>
        <w:t xml:space="preserve"> </w:t>
      </w:r>
    </w:p>
    <w:p w:rsidR="00740359" w:rsidRDefault="00AA4C4A" w:rsidP="00D920E4">
      <w:pPr>
        <w:spacing w:after="160" w:line="259" w:lineRule="auto"/>
        <w:ind w:left="284" w:right="0" w:firstLine="0"/>
        <w:jc w:val="left"/>
      </w:pPr>
      <w:r>
        <w:rPr>
          <w:sz w:val="2"/>
        </w:rPr>
        <w:t xml:space="preserve"> </w:t>
      </w:r>
      <w:r w:rsidR="002C201F">
        <w:t xml:space="preserve">per la seguente attività, </w:t>
      </w:r>
      <w:r>
        <w:t xml:space="preserve">ed attesta i seguenti dati (per le ditte con sede in uno stato straniero, indicare i dati di iscrizione nell’Albo o Lista ufficiale dello Stato di appartenenza): </w:t>
      </w:r>
    </w:p>
    <w:p w:rsidR="00740359" w:rsidRDefault="00AA4C4A">
      <w:pPr>
        <w:numPr>
          <w:ilvl w:val="0"/>
          <w:numId w:val="1"/>
        </w:numPr>
        <w:ind w:left="449" w:right="104" w:hanging="250"/>
      </w:pPr>
      <w:r>
        <w:t xml:space="preserve">numero di iscrizione </w:t>
      </w:r>
      <w:r>
        <w:rPr>
          <w:u w:val="single" w:color="000000"/>
        </w:rPr>
        <w:t xml:space="preserve">  </w:t>
      </w:r>
      <w:r>
        <w:rPr>
          <w:u w:val="single" w:color="000000"/>
        </w:rPr>
        <w:tab/>
      </w:r>
      <w:r w:rsidR="002C201F">
        <w:t>___________________________________</w:t>
      </w:r>
    </w:p>
    <w:p w:rsidR="00740359" w:rsidRDefault="00AA4C4A">
      <w:pPr>
        <w:numPr>
          <w:ilvl w:val="0"/>
          <w:numId w:val="1"/>
        </w:numPr>
        <w:ind w:left="449" w:right="104" w:hanging="250"/>
      </w:pPr>
      <w:r>
        <w:t xml:space="preserve">data di iscrizione </w:t>
      </w:r>
      <w:r>
        <w:rPr>
          <w:u w:val="single" w:color="000000"/>
        </w:rPr>
        <w:t xml:space="preserve">  </w:t>
      </w:r>
      <w:r>
        <w:rPr>
          <w:u w:val="single" w:color="000000"/>
        </w:rPr>
        <w:tab/>
      </w:r>
      <w:r w:rsidR="002C201F">
        <w:t>___________________________________</w:t>
      </w:r>
    </w:p>
    <w:p w:rsidR="00740359" w:rsidRDefault="00AA4C4A">
      <w:pPr>
        <w:numPr>
          <w:ilvl w:val="0"/>
          <w:numId w:val="1"/>
        </w:numPr>
        <w:ind w:left="449" w:right="104" w:hanging="250"/>
      </w:pPr>
      <w:r>
        <w:t xml:space="preserve">durata della ditta/data termine </w:t>
      </w:r>
      <w:r w:rsidR="002C201F">
        <w:t>________________________</w:t>
      </w:r>
      <w:r>
        <w:rPr>
          <w:u w:val="single" w:color="000000"/>
        </w:rPr>
        <w:t xml:space="preserve">  </w:t>
      </w:r>
      <w:r>
        <w:rPr>
          <w:u w:val="single" w:color="000000"/>
        </w:rPr>
        <w:tab/>
      </w:r>
      <w:r>
        <w:t xml:space="preserve"> </w:t>
      </w:r>
    </w:p>
    <w:p w:rsidR="00740359" w:rsidRDefault="00AA4C4A">
      <w:pPr>
        <w:numPr>
          <w:ilvl w:val="0"/>
          <w:numId w:val="1"/>
        </w:numPr>
        <w:ind w:left="449" w:right="104" w:hanging="250"/>
      </w:pPr>
      <w:r>
        <w:t xml:space="preserve">forma giuridica </w:t>
      </w:r>
      <w:r>
        <w:rPr>
          <w:u w:val="single" w:color="000000"/>
        </w:rPr>
        <w:t xml:space="preserve">  </w:t>
      </w:r>
      <w:r>
        <w:rPr>
          <w:u w:val="single" w:color="000000"/>
        </w:rPr>
        <w:tab/>
      </w:r>
      <w:r w:rsidR="002C201F">
        <w:t>________________________________________</w:t>
      </w:r>
    </w:p>
    <w:p w:rsidR="00D920E4" w:rsidRDefault="00D920E4" w:rsidP="00D920E4">
      <w:pPr>
        <w:ind w:left="449" w:right="104" w:firstLine="0"/>
      </w:pPr>
    </w:p>
    <w:p w:rsidR="00D920E4" w:rsidRPr="00D920E4" w:rsidRDefault="00D920E4" w:rsidP="002C201F">
      <w:pPr>
        <w:numPr>
          <w:ilvl w:val="0"/>
          <w:numId w:val="2"/>
        </w:numPr>
        <w:spacing w:after="5" w:line="251" w:lineRule="auto"/>
        <w:ind w:left="199" w:right="104" w:firstLine="187"/>
        <w:jc w:val="left"/>
      </w:pPr>
    </w:p>
    <w:p w:rsidR="00D920E4" w:rsidRDefault="00AA4C4A" w:rsidP="00D920E4">
      <w:pPr>
        <w:spacing w:after="5" w:line="251" w:lineRule="auto"/>
        <w:ind w:left="386" w:right="104" w:firstLine="0"/>
        <w:jc w:val="left"/>
        <w:rPr>
          <w:b/>
          <w:i/>
          <w:color w:val="333333"/>
          <w:sz w:val="21"/>
        </w:rPr>
      </w:pPr>
      <w:r w:rsidRPr="002C201F">
        <w:rPr>
          <w:b/>
          <w:i/>
          <w:color w:val="333333"/>
          <w:sz w:val="21"/>
        </w:rPr>
        <w:t xml:space="preserve">(se cooperativa o consorzio di cooperative – barrare la casella di interesse e riportare i dati di iscrizione) </w:t>
      </w:r>
    </w:p>
    <w:p w:rsidR="00D920E4" w:rsidRDefault="00AA4C4A" w:rsidP="00D920E4">
      <w:pPr>
        <w:spacing w:after="5" w:line="251" w:lineRule="auto"/>
        <w:ind w:left="386" w:right="104" w:firstLine="0"/>
        <w:jc w:val="left"/>
        <w:rPr>
          <w:rFonts w:ascii="Arial" w:eastAsia="Arial" w:hAnsi="Arial" w:cs="Arial"/>
          <w:sz w:val="21"/>
        </w:rPr>
      </w:pPr>
      <w:r>
        <w:t xml:space="preserve">di essere regolarmente iscritto: </w:t>
      </w:r>
      <w:r w:rsidRPr="002C201F">
        <w:rPr>
          <w:rFonts w:ascii="Arial" w:eastAsia="Arial" w:hAnsi="Arial" w:cs="Arial"/>
          <w:sz w:val="21"/>
        </w:rPr>
        <w:t xml:space="preserve"> </w:t>
      </w:r>
    </w:p>
    <w:p w:rsidR="00740359" w:rsidRDefault="00AA4C4A" w:rsidP="00D920E4">
      <w:pPr>
        <w:pStyle w:val="Paragrafoelenco"/>
        <w:numPr>
          <w:ilvl w:val="0"/>
          <w:numId w:val="8"/>
        </w:numPr>
        <w:spacing w:after="5" w:line="251" w:lineRule="auto"/>
        <w:ind w:right="104"/>
        <w:jc w:val="left"/>
      </w:pPr>
      <w:r>
        <w:t xml:space="preserve">nel Registro prefettizio o Albo degli enti cooperativi ai sensi del </w:t>
      </w:r>
      <w:r w:rsidRPr="00D920E4">
        <w:rPr>
          <w:i/>
        </w:rPr>
        <w:t>D.M. Attività produttive 23.6.2004</w:t>
      </w:r>
      <w:r w:rsidR="002C201F">
        <w:t>;</w:t>
      </w:r>
    </w:p>
    <w:p w:rsidR="00740359" w:rsidRDefault="00AA4C4A">
      <w:pPr>
        <w:numPr>
          <w:ilvl w:val="0"/>
          <w:numId w:val="2"/>
        </w:numPr>
        <w:ind w:right="52" w:hanging="252"/>
        <w:jc w:val="left"/>
      </w:pPr>
      <w:r>
        <w:t xml:space="preserve">che i nominativi di: </w:t>
      </w:r>
    </w:p>
    <w:p w:rsidR="00740359" w:rsidRDefault="00AA4C4A">
      <w:pPr>
        <w:numPr>
          <w:ilvl w:val="0"/>
          <w:numId w:val="3"/>
        </w:numPr>
        <w:ind w:right="104" w:hanging="252"/>
      </w:pPr>
      <w:r>
        <w:t xml:space="preserve">titolare e direttore/i tecnico/i (se impresa individuale) </w:t>
      </w:r>
    </w:p>
    <w:p w:rsidR="00740359" w:rsidRDefault="00AA4C4A">
      <w:pPr>
        <w:numPr>
          <w:ilvl w:val="0"/>
          <w:numId w:val="3"/>
        </w:numPr>
        <w:ind w:right="104" w:hanging="252"/>
      </w:pPr>
      <w:r>
        <w:t xml:space="preserve">tutti i soci e direttore/i tecnico/i (se società in nome collettivo) </w:t>
      </w:r>
    </w:p>
    <w:p w:rsidR="00740359" w:rsidRDefault="00AA4C4A">
      <w:pPr>
        <w:numPr>
          <w:ilvl w:val="0"/>
          <w:numId w:val="3"/>
        </w:numPr>
        <w:ind w:right="104" w:hanging="252"/>
      </w:pPr>
      <w:r>
        <w:t xml:space="preserve">tutti i soci accomandatari e direttore/i tecnico/i (se società in accomandita semplice) </w:t>
      </w:r>
    </w:p>
    <w:p w:rsidR="00740359" w:rsidRDefault="00AA4C4A">
      <w:pPr>
        <w:numPr>
          <w:ilvl w:val="0"/>
          <w:numId w:val="3"/>
        </w:numPr>
        <w:ind w:right="104" w:hanging="252"/>
      </w:pPr>
      <w:r>
        <w:t xml:space="preserve">tutti i membri del CdA cui è conferita rappresentanza legale, di direzione o di vigilanza, tutti i soggetti muniti di poteri di rappresentanza, di direzione o di controllo, direttore/i tecnico/i, socio unico persona fisica o socio/i di maggioranza in caso di società con meno di quattro soci (se altro tipo di società o consorzio) (nel caso di società - diverse dalle s.n.c. e dalle s.a.s. – nelle quali siano presenti due soli soci, ciascuno in possesso del 50% della partecipazione azionaria, dovranno essere indicati entrambi i soci) sono: </w:t>
      </w:r>
    </w:p>
    <w:p w:rsidR="00740359" w:rsidRDefault="00AA4C4A">
      <w:pPr>
        <w:spacing w:after="0" w:line="259" w:lineRule="auto"/>
        <w:ind w:left="0" w:right="0" w:firstLine="0"/>
        <w:jc w:val="left"/>
      </w:pPr>
      <w:r>
        <w:t xml:space="preserve"> </w:t>
      </w:r>
    </w:p>
    <w:tbl>
      <w:tblPr>
        <w:tblStyle w:val="TableGrid"/>
        <w:tblW w:w="9780" w:type="dxa"/>
        <w:tblInd w:w="98" w:type="dxa"/>
        <w:tblCellMar>
          <w:top w:w="53" w:type="dxa"/>
          <w:left w:w="110" w:type="dxa"/>
          <w:right w:w="115" w:type="dxa"/>
        </w:tblCellMar>
        <w:tblLook w:val="04A0"/>
      </w:tblPr>
      <w:tblGrid>
        <w:gridCol w:w="9780"/>
      </w:tblGrid>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1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lastRenderedPageBreak/>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2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3 </w:t>
            </w:r>
            <w:r>
              <w:rPr>
                <w:sz w:val="23"/>
              </w:rPr>
              <w:t>COGNOME NOME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4 </w:t>
            </w:r>
            <w:r>
              <w:rPr>
                <w:sz w:val="23"/>
              </w:rPr>
              <w:t>COGNOME NOME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5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bl>
    <w:p w:rsidR="00740359" w:rsidRDefault="00AA4C4A">
      <w:pPr>
        <w:spacing w:after="138" w:line="259" w:lineRule="auto"/>
        <w:ind w:left="0" w:right="0" w:firstLine="0"/>
        <w:jc w:val="left"/>
      </w:pPr>
      <w:r>
        <w:rPr>
          <w:sz w:val="16"/>
        </w:rPr>
        <w:t xml:space="preserve"> </w:t>
      </w:r>
    </w:p>
    <w:p w:rsidR="00740359" w:rsidRDefault="00AA4C4A">
      <w:pPr>
        <w:spacing w:after="5" w:line="251" w:lineRule="auto"/>
        <w:ind w:left="209" w:right="882"/>
        <w:jc w:val="left"/>
      </w:pPr>
      <w:r>
        <w:rPr>
          <w:b/>
          <w:sz w:val="23"/>
        </w:rPr>
        <w:t>4)</w:t>
      </w:r>
      <w:r>
        <w:rPr>
          <w:rFonts w:ascii="Arial" w:eastAsia="Arial" w:hAnsi="Arial" w:cs="Arial"/>
          <w:b/>
          <w:sz w:val="23"/>
        </w:rPr>
        <w:t xml:space="preserve"> </w:t>
      </w:r>
      <w:r>
        <w:rPr>
          <w:b/>
          <w:i/>
          <w:color w:val="333333"/>
          <w:sz w:val="21"/>
        </w:rPr>
        <w:t>(barrare la casella di interesse)</w:t>
      </w:r>
      <w:r>
        <w:rPr>
          <w:sz w:val="21"/>
        </w:rPr>
        <w:t xml:space="preserve"> </w:t>
      </w:r>
    </w:p>
    <w:p w:rsidR="002C201F" w:rsidRDefault="00AA4C4A" w:rsidP="002C201F">
      <w:pPr>
        <w:pStyle w:val="Paragrafoelenco"/>
        <w:numPr>
          <w:ilvl w:val="0"/>
          <w:numId w:val="8"/>
        </w:numPr>
        <w:ind w:right="104"/>
      </w:pPr>
      <w:r>
        <w:t>che non ci sono soggetti cessati dalle cariche sociali specificate al precedente punto 3) nell’anno antecedente la data di ricezione della presente Lettera di invito e nel medesimo anno non si sono verificate incorporazioni, fusioni societarie o cessioni d’azienda;</w:t>
      </w:r>
    </w:p>
    <w:p w:rsidR="00740359" w:rsidRDefault="00AA4C4A" w:rsidP="002C201F">
      <w:pPr>
        <w:pStyle w:val="Paragrafoelenco"/>
        <w:ind w:left="1155" w:right="104" w:firstLine="0"/>
      </w:pPr>
      <w:r>
        <w:t xml:space="preserve"> </w:t>
      </w:r>
      <w:r w:rsidRPr="002C201F">
        <w:rPr>
          <w:b/>
          <w:i/>
          <w:color w:val="333333"/>
          <w:sz w:val="21"/>
        </w:rPr>
        <w:t>ovvero</w:t>
      </w:r>
      <w:r w:rsidRPr="002C201F">
        <w:rPr>
          <w:sz w:val="21"/>
        </w:rPr>
        <w:t xml:space="preserve"> </w:t>
      </w:r>
    </w:p>
    <w:p w:rsidR="00740359" w:rsidRDefault="00AA4C4A" w:rsidP="002C201F">
      <w:pPr>
        <w:pStyle w:val="Paragrafoelenco"/>
        <w:numPr>
          <w:ilvl w:val="0"/>
          <w:numId w:val="8"/>
        </w:numPr>
        <w:ind w:right="104"/>
      </w:pPr>
      <w:r>
        <w:t>che ci sono i seguenti soggetti cessati dalle cariche sociali specificate al precedente punto 3) nell’anno antecedente la data di ricezione della presente Lettera di invito (indicare anche i soggetti che hanno operato in società incorporate, fuse o che hanno ceduto l’azienda nel medesimo anno), ma che gli stessi non si trovano nella condizione prevista dall’</w:t>
      </w:r>
      <w:r w:rsidRPr="002C201F">
        <w:rPr>
          <w:i/>
        </w:rPr>
        <w:t xml:space="preserve">art.80, co.1°, </w:t>
      </w:r>
      <w:r>
        <w:t xml:space="preserve">del </w:t>
      </w:r>
      <w:r w:rsidRPr="002C201F">
        <w:rPr>
          <w:i/>
        </w:rPr>
        <w:t>D.Lgs. 50/2016</w:t>
      </w:r>
      <w:r>
        <w:t xml:space="preserve">: </w:t>
      </w:r>
    </w:p>
    <w:p w:rsidR="00740359" w:rsidRDefault="00AA4C4A">
      <w:pPr>
        <w:spacing w:after="0" w:line="259" w:lineRule="auto"/>
        <w:ind w:left="211" w:right="0" w:firstLine="0"/>
        <w:jc w:val="left"/>
      </w:pPr>
      <w:r>
        <w:t xml:space="preserve"> </w:t>
      </w:r>
    </w:p>
    <w:tbl>
      <w:tblPr>
        <w:tblStyle w:val="TableGrid"/>
        <w:tblW w:w="9780" w:type="dxa"/>
        <w:tblInd w:w="98" w:type="dxa"/>
        <w:tblCellMar>
          <w:top w:w="53" w:type="dxa"/>
          <w:left w:w="110" w:type="dxa"/>
          <w:right w:w="115" w:type="dxa"/>
        </w:tblCellMar>
        <w:tblLook w:val="04A0"/>
      </w:tblPr>
      <w:tblGrid>
        <w:gridCol w:w="9780"/>
      </w:tblGrid>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1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bl>
    <w:p w:rsidR="00740359" w:rsidRDefault="00AA4C4A">
      <w:pPr>
        <w:spacing w:after="0" w:line="259" w:lineRule="auto"/>
        <w:ind w:left="0" w:right="0" w:firstLine="0"/>
        <w:jc w:val="left"/>
      </w:pPr>
      <w:r>
        <w:rPr>
          <w:sz w:val="5"/>
        </w:rPr>
        <w:t xml:space="preserve"> </w:t>
      </w:r>
    </w:p>
    <w:tbl>
      <w:tblPr>
        <w:tblStyle w:val="TableGrid"/>
        <w:tblW w:w="9780" w:type="dxa"/>
        <w:tblInd w:w="98" w:type="dxa"/>
        <w:tblCellMar>
          <w:top w:w="53" w:type="dxa"/>
          <w:left w:w="110" w:type="dxa"/>
          <w:right w:w="115" w:type="dxa"/>
        </w:tblCellMar>
        <w:tblLook w:val="04A0"/>
      </w:tblPr>
      <w:tblGrid>
        <w:gridCol w:w="9780"/>
      </w:tblGrid>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2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3 </w:t>
            </w:r>
            <w:r>
              <w:rPr>
                <w:sz w:val="23"/>
              </w:rPr>
              <w:t>COGNOME NOME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lastRenderedPageBreak/>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4 </w:t>
            </w:r>
            <w:r>
              <w:rPr>
                <w:sz w:val="23"/>
              </w:rPr>
              <w:t>COGNOME NOME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bl>
    <w:p w:rsidR="00740359" w:rsidRDefault="00AA4C4A">
      <w:pPr>
        <w:spacing w:after="126" w:line="259" w:lineRule="auto"/>
        <w:ind w:left="0" w:right="0" w:firstLine="0"/>
        <w:jc w:val="left"/>
      </w:pPr>
      <w:r>
        <w:rPr>
          <w:sz w:val="14"/>
        </w:rPr>
        <w:t xml:space="preserve"> </w:t>
      </w:r>
    </w:p>
    <w:p w:rsidR="00740359" w:rsidRDefault="00AA4C4A">
      <w:pPr>
        <w:spacing w:after="5" w:line="251" w:lineRule="auto"/>
        <w:ind w:left="209" w:right="882"/>
        <w:jc w:val="left"/>
      </w:pPr>
      <w:r>
        <w:rPr>
          <w:b/>
          <w:i/>
          <w:color w:val="333333"/>
          <w:sz w:val="21"/>
        </w:rPr>
        <w:t>ovvero</w:t>
      </w:r>
      <w:r>
        <w:rPr>
          <w:sz w:val="21"/>
        </w:rPr>
        <w:t xml:space="preserve"> </w:t>
      </w:r>
    </w:p>
    <w:p w:rsidR="00740359" w:rsidRDefault="00AA4C4A" w:rsidP="0084421E">
      <w:pPr>
        <w:pStyle w:val="Paragrafoelenco"/>
        <w:numPr>
          <w:ilvl w:val="0"/>
          <w:numId w:val="8"/>
        </w:numPr>
        <w:ind w:left="567" w:right="104" w:hanging="425"/>
      </w:pPr>
      <w:r>
        <w:t>che i nominativi e le generalità dei soggetti nei confronti dei quali sussiste la condizione di cui all’</w:t>
      </w:r>
      <w:r w:rsidRPr="002C201F">
        <w:rPr>
          <w:i/>
        </w:rPr>
        <w:t xml:space="preserve">art. 80, co.1, D.Lgs.50/2016, </w:t>
      </w:r>
      <w:r>
        <w:t xml:space="preserve">cessati dalle cariche sociali specificate al precedente punto 3) nell’anno antecedente la data di ricezione della presente Lettera di invito (indicare anche i soggetti che hanno operato in società incorporate, fuse o che hanno ceduto l’azienda nel medesimo anno), sono i seguenti: </w:t>
      </w:r>
    </w:p>
    <w:tbl>
      <w:tblPr>
        <w:tblStyle w:val="TableGrid"/>
        <w:tblW w:w="9780" w:type="dxa"/>
        <w:tblInd w:w="98" w:type="dxa"/>
        <w:tblCellMar>
          <w:top w:w="53" w:type="dxa"/>
          <w:left w:w="110" w:type="dxa"/>
          <w:right w:w="115" w:type="dxa"/>
        </w:tblCellMar>
        <w:tblLook w:val="04A0"/>
      </w:tblPr>
      <w:tblGrid>
        <w:gridCol w:w="9780"/>
      </w:tblGrid>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1 </w:t>
            </w:r>
            <w:r>
              <w:rPr>
                <w:sz w:val="23"/>
              </w:rPr>
              <w:t>COGNOME NOME</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2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3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b/>
                <w:sz w:val="23"/>
              </w:rPr>
              <w:t xml:space="preserve">4 </w:t>
            </w:r>
            <w:r>
              <w:rPr>
                <w:sz w:val="23"/>
              </w:rPr>
              <w:t>COGNOME NOME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Luogo e data di nascita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Codice fiscale</w:t>
            </w:r>
            <w:r>
              <w:t xml:space="preserve"> </w:t>
            </w:r>
          </w:p>
        </w:tc>
      </w:tr>
      <w:tr w:rsidR="00740359">
        <w:trPr>
          <w:trHeight w:val="274"/>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Residenza</w:t>
            </w:r>
            <w:r>
              <w:t xml:space="preserve"> </w:t>
            </w:r>
          </w:p>
        </w:tc>
      </w:tr>
      <w:tr w:rsidR="00740359">
        <w:trPr>
          <w:trHeight w:val="276"/>
        </w:trPr>
        <w:tc>
          <w:tcPr>
            <w:tcW w:w="9780" w:type="dxa"/>
            <w:tcBorders>
              <w:top w:val="single" w:sz="4" w:space="0" w:color="000000"/>
              <w:left w:val="single" w:sz="4" w:space="0" w:color="000000"/>
              <w:bottom w:val="single" w:sz="4" w:space="0" w:color="000000"/>
              <w:right w:val="single" w:sz="4" w:space="0" w:color="000000"/>
            </w:tcBorders>
          </w:tcPr>
          <w:p w:rsidR="00740359" w:rsidRDefault="00AA4C4A">
            <w:pPr>
              <w:spacing w:after="0" w:line="259" w:lineRule="auto"/>
              <w:ind w:left="0" w:right="0" w:firstLine="0"/>
              <w:jc w:val="left"/>
            </w:pPr>
            <w:r>
              <w:rPr>
                <w:sz w:val="23"/>
              </w:rPr>
              <w:t>Qualifica</w:t>
            </w:r>
            <w:r>
              <w:t xml:space="preserve"> </w:t>
            </w:r>
          </w:p>
        </w:tc>
      </w:tr>
    </w:tbl>
    <w:p w:rsidR="00740359" w:rsidRDefault="00AA4C4A">
      <w:pPr>
        <w:ind w:left="209" w:right="104"/>
      </w:pPr>
      <w:r>
        <w:t xml:space="preserve">e che per i predetti soggetti sono stati adottati atti e misure di completa ed effettiva  dissociazione dimostrabili con la seguente allegata documentazione : </w:t>
      </w:r>
    </w:p>
    <w:p w:rsidR="00740359" w:rsidRDefault="00AA4C4A">
      <w:pPr>
        <w:spacing w:after="0" w:line="259" w:lineRule="auto"/>
        <w:ind w:left="0" w:right="0" w:firstLine="0"/>
        <w:jc w:val="left"/>
      </w:pPr>
      <w:r>
        <w:rPr>
          <w:sz w:val="22"/>
        </w:rPr>
        <w:t xml:space="preserve"> </w:t>
      </w:r>
    </w:p>
    <w:p w:rsidR="00740359" w:rsidRDefault="00B40028">
      <w:pPr>
        <w:spacing w:after="1" w:line="259" w:lineRule="auto"/>
        <w:ind w:left="228" w:right="0" w:firstLine="0"/>
        <w:jc w:val="left"/>
      </w:pPr>
      <w:r w:rsidRPr="00B40028">
        <w:rPr>
          <w:rFonts w:ascii="Calibri" w:eastAsia="Calibri" w:hAnsi="Calibri" w:cs="Calibri"/>
          <w:noProof/>
          <w:sz w:val="22"/>
        </w:rPr>
      </w:r>
      <w:r w:rsidRPr="00B40028">
        <w:rPr>
          <w:rFonts w:ascii="Calibri" w:eastAsia="Calibri" w:hAnsi="Calibri" w:cs="Calibri"/>
          <w:noProof/>
          <w:sz w:val="22"/>
        </w:rPr>
        <w:pict>
          <v:group id="Group 11923" o:spid="_x0000_s1034" style="width:431.3pt;height:40.55pt;mso-position-horizontal-relative:char;mso-position-vertical-relative:line" coordsize="54772,5151">
            <v:shape id="Shape 802" o:spid="_x0000_s1038" style="position:absolute;top:5151;width:54772;height:0" coordsize="5477256,0" path="m,l5477256,e" filled="f" fillcolor="black" strokeweight=".16256mm">
              <v:fill opacity="0"/>
              <v:stroke endcap="round"/>
            </v:shape>
            <v:shape id="Shape 803" o:spid="_x0000_s1037" style="position:absolute;top:3429;width:54772;height:0" coordsize="5477256,0" path="m,l5477256,e" filled="f" fillcolor="black" strokeweight=".16256mm">
              <v:fill opacity="0"/>
              <v:stroke endcap="round"/>
            </v:shape>
            <v:shape id="Shape 804" o:spid="_x0000_s1036" style="position:absolute;top:1722;width:54772;height:0" coordsize="5477256,0" path="m,l5477256,e" filled="f" fillcolor="black" strokeweight=".16256mm">
              <v:fill opacity="0"/>
              <v:stroke endcap="round"/>
            </v:shape>
            <v:shape id="Shape 805" o:spid="_x0000_s1035" style="position:absolute;width:54772;height:0" coordsize="5477256,0" path="m,l5477256,e" filled="f" fillcolor="black" strokeweight=".16256mm">
              <v:fill opacity="0"/>
              <v:stroke endcap="round"/>
            </v:shape>
            <w10:wrap type="none"/>
            <w10:anchorlock/>
          </v:group>
        </w:pict>
      </w:r>
    </w:p>
    <w:p w:rsidR="00740359" w:rsidRDefault="00AA4C4A">
      <w:pPr>
        <w:spacing w:after="118" w:line="259" w:lineRule="auto"/>
        <w:ind w:left="0" w:right="1107" w:firstLine="0"/>
        <w:jc w:val="right"/>
      </w:pPr>
      <w:r>
        <w:rPr>
          <w:sz w:val="2"/>
        </w:rPr>
        <w:t xml:space="preserve"> </w:t>
      </w:r>
    </w:p>
    <w:p w:rsidR="00740359" w:rsidRDefault="00AA4C4A">
      <w:pPr>
        <w:spacing w:after="136" w:line="259" w:lineRule="auto"/>
        <w:ind w:left="0" w:right="0" w:firstLine="0"/>
        <w:jc w:val="left"/>
      </w:pPr>
      <w:r>
        <w:rPr>
          <w:sz w:val="15"/>
        </w:rPr>
        <w:t xml:space="preserve"> </w:t>
      </w:r>
    </w:p>
    <w:p w:rsidR="00D920E4" w:rsidRDefault="00AA4C4A" w:rsidP="00D920E4">
      <w:pPr>
        <w:numPr>
          <w:ilvl w:val="0"/>
          <w:numId w:val="4"/>
        </w:numPr>
        <w:spacing w:after="0" w:line="259" w:lineRule="auto"/>
        <w:ind w:left="211" w:right="0" w:firstLine="0"/>
        <w:jc w:val="left"/>
      </w:pPr>
      <w:r>
        <w:t>che né il sottoscritto né i soggetti indicati ai suddetti punti 3) e 4) si trovano nelle condizioni previste dall’</w:t>
      </w:r>
      <w:r w:rsidRPr="00D920E4">
        <w:rPr>
          <w:i/>
        </w:rPr>
        <w:t xml:space="preserve">art. 80 co. 1 del D.Lgs. n. 50/2016 </w:t>
      </w:r>
      <w:r>
        <w:t>in quanto nei confronti dei medesimi non sono state emessi sentenze definitive o decreti di condanna divenuti irrevocabili ovvero sentenze di applicazione della pena su richiesta, ai sensi dell’</w:t>
      </w:r>
      <w:r w:rsidRPr="00D920E4">
        <w:rPr>
          <w:i/>
        </w:rPr>
        <w:t>art. 444 c.p.p.</w:t>
      </w:r>
      <w:r w:rsidR="00D920E4">
        <w:t>,</w:t>
      </w:r>
    </w:p>
    <w:p w:rsidR="00740359" w:rsidRDefault="002C201F" w:rsidP="00D920E4">
      <w:pPr>
        <w:spacing w:after="0" w:line="259" w:lineRule="auto"/>
        <w:ind w:left="211" w:right="0" w:firstLine="0"/>
        <w:jc w:val="left"/>
      </w:pPr>
      <w:r w:rsidRPr="00D920E4">
        <w:rPr>
          <w:b/>
          <w:i/>
          <w:sz w:val="21"/>
        </w:rPr>
        <w:t xml:space="preserve">     </w:t>
      </w:r>
      <w:r w:rsidR="00AA4C4A" w:rsidRPr="00D920E4">
        <w:rPr>
          <w:b/>
          <w:i/>
          <w:sz w:val="21"/>
        </w:rPr>
        <w:t>(solo nel caso vi siano soggetti per i quali vanno segnalate le condanne compilare la parte che segue):</w:t>
      </w:r>
      <w:r w:rsidR="00AA4C4A" w:rsidRPr="00D920E4">
        <w:rPr>
          <w:sz w:val="21"/>
        </w:rPr>
        <w:t xml:space="preserve"> </w:t>
      </w:r>
    </w:p>
    <w:p w:rsidR="00740359" w:rsidRDefault="00AA4C4A">
      <w:pPr>
        <w:ind w:left="209" w:right="104"/>
      </w:pPr>
      <w:r>
        <w:lastRenderedPageBreak/>
        <w:t>salvo che per i seguenti soggetti che hanno subito sentenze definitive o decreti di condanna divenuti irrevocabili ovvero sentenze di applicazione della pena su richiesta, ai sensi dell’</w:t>
      </w:r>
      <w:r>
        <w:rPr>
          <w:i/>
        </w:rPr>
        <w:t xml:space="preserve">art. 444 c.p.p. </w:t>
      </w:r>
      <w:r>
        <w:t>(vanno segnalate tutte, indipendentemente dalla loro gravità)</w:t>
      </w:r>
      <w:r>
        <w:rPr>
          <w:i/>
        </w:rPr>
        <w:t>:</w:t>
      </w:r>
      <w:r>
        <w:t xml:space="preserve"> </w:t>
      </w:r>
    </w:p>
    <w:p w:rsidR="006F3D7C" w:rsidRDefault="006F3D7C">
      <w:pPr>
        <w:ind w:left="209" w:right="104"/>
      </w:pPr>
    </w:p>
    <w:tbl>
      <w:tblPr>
        <w:tblStyle w:val="TableGrid"/>
        <w:tblW w:w="8717" w:type="dxa"/>
        <w:jc w:val="center"/>
        <w:tblInd w:w="0" w:type="dxa"/>
        <w:tblLook w:val="04A0"/>
      </w:tblPr>
      <w:tblGrid>
        <w:gridCol w:w="2444"/>
        <w:gridCol w:w="1051"/>
        <w:gridCol w:w="410"/>
        <w:gridCol w:w="355"/>
        <w:gridCol w:w="3108"/>
        <w:gridCol w:w="1349"/>
      </w:tblGrid>
      <w:tr w:rsidR="002C201F" w:rsidTr="002C201F">
        <w:trPr>
          <w:trHeight w:val="401"/>
          <w:jc w:val="center"/>
        </w:trPr>
        <w:tc>
          <w:tcPr>
            <w:tcW w:w="4260" w:type="dxa"/>
            <w:gridSpan w:val="4"/>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bookmarkStart w:id="1" w:name="_Hlk502790404"/>
            <w:r>
              <w:rPr>
                <w:i/>
              </w:rPr>
              <w:t>Sig.</w:t>
            </w:r>
            <w:r>
              <w:rPr>
                <w:i/>
                <w:u w:val="single" w:color="000000"/>
              </w:rPr>
              <w:t xml:space="preserve">  </w:t>
            </w:r>
          </w:p>
          <w:p w:rsidR="002C201F" w:rsidRDefault="002C201F" w:rsidP="002C201F">
            <w:pPr>
              <w:spacing w:after="0" w:line="259" w:lineRule="auto"/>
              <w:ind w:left="0" w:right="0" w:firstLine="0"/>
              <w:jc w:val="left"/>
            </w:pPr>
            <w:r>
              <w:rPr>
                <w:i/>
                <w:u w:val="single" w:color="000000"/>
              </w:rPr>
              <w:t xml:space="preserve"> </w:t>
            </w:r>
          </w:p>
        </w:tc>
        <w:tc>
          <w:tcPr>
            <w:tcW w:w="3108"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nato a</w:t>
            </w:r>
            <w:r>
              <w:rPr>
                <w:i/>
                <w:u w:val="single" w:color="000000"/>
              </w:rPr>
              <w:t xml:space="preserve"> </w:t>
            </w:r>
          </w:p>
        </w:tc>
        <w:tc>
          <w:tcPr>
            <w:tcW w:w="1349" w:type="dxa"/>
            <w:tcBorders>
              <w:top w:val="single" w:sz="4" w:space="0" w:color="auto"/>
              <w:left w:val="single" w:sz="4" w:space="0" w:color="auto"/>
              <w:bottom w:val="single" w:sz="4" w:space="0" w:color="auto"/>
              <w:right w:val="single" w:sz="4" w:space="0" w:color="auto"/>
            </w:tcBorders>
          </w:tcPr>
          <w:p w:rsidR="002C201F" w:rsidRDefault="002C201F">
            <w:pPr>
              <w:tabs>
                <w:tab w:val="center" w:pos="1106"/>
              </w:tabs>
              <w:spacing w:after="0" w:line="259" w:lineRule="auto"/>
              <w:ind w:left="0" w:right="0" w:firstLine="0"/>
              <w:jc w:val="left"/>
              <w:rPr>
                <w:i/>
                <w:u w:val="single" w:color="000000"/>
              </w:rPr>
            </w:pPr>
            <w:r>
              <w:rPr>
                <w:i/>
              </w:rPr>
              <w:t xml:space="preserve">il </w:t>
            </w:r>
            <w:r>
              <w:rPr>
                <w:i/>
                <w:u w:val="single" w:color="000000"/>
              </w:rPr>
              <w:t xml:space="preserve">  </w:t>
            </w:r>
            <w:r>
              <w:rPr>
                <w:i/>
                <w:u w:val="single" w:color="000000"/>
              </w:rPr>
              <w:tab/>
              <w:t xml:space="preserve"> </w:t>
            </w:r>
          </w:p>
          <w:p w:rsidR="002C201F" w:rsidRDefault="002C201F">
            <w:pPr>
              <w:tabs>
                <w:tab w:val="center" w:pos="1106"/>
              </w:tabs>
              <w:spacing w:after="0" w:line="259" w:lineRule="auto"/>
              <w:ind w:left="0" w:right="0" w:firstLine="0"/>
              <w:jc w:val="left"/>
            </w:pPr>
            <w:r>
              <w:rPr>
                <w:i/>
                <w:u w:val="single" w:color="000000"/>
              </w:rPr>
              <w:t xml:space="preserve"> </w:t>
            </w:r>
            <w:r>
              <w:rPr>
                <w:i/>
              </w:rPr>
              <w:t xml:space="preserve"> </w:t>
            </w:r>
          </w:p>
        </w:tc>
      </w:tr>
      <w:tr w:rsidR="002C201F" w:rsidTr="00F8615A">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 xml:space="preserve">fattispecie di reato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u w:val="single" w:color="000000"/>
              </w:rPr>
              <w:t xml:space="preserve">   </w:t>
            </w:r>
          </w:p>
          <w:p w:rsidR="002C201F" w:rsidRDefault="002C201F">
            <w:pPr>
              <w:spacing w:after="0" w:line="259" w:lineRule="auto"/>
              <w:ind w:left="0" w:right="0" w:firstLine="0"/>
            </w:pPr>
            <w:r>
              <w:rPr>
                <w:i/>
                <w:u w:val="single" w:color="000000"/>
              </w:rPr>
              <w:t xml:space="preserve"> </w:t>
            </w:r>
          </w:p>
        </w:tc>
      </w:tr>
      <w:tr w:rsidR="002C201F" w:rsidTr="0093131A">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 xml:space="preserve">condanna inflitta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rsidP="002C201F">
            <w:pPr>
              <w:spacing w:after="0" w:line="259" w:lineRule="auto"/>
              <w:ind w:left="0" w:right="0" w:firstLine="0"/>
              <w:jc w:val="left"/>
            </w:pPr>
            <w:r>
              <w:rPr>
                <w:i/>
                <w:u w:val="single" w:color="000000"/>
              </w:rPr>
              <w:t xml:space="preserve"> </w:t>
            </w:r>
          </w:p>
        </w:tc>
      </w:tr>
      <w:tr w:rsidR="002C201F" w:rsidTr="00785B05">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con sentenza n.</w:t>
            </w:r>
            <w:r>
              <w:rPr>
                <w:i/>
                <w:u w:val="single" w:color="000000"/>
              </w:rPr>
              <w:t xml:space="preserve"> </w:t>
            </w:r>
          </w:p>
        </w:tc>
        <w:tc>
          <w:tcPr>
            <w:tcW w:w="1051"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in data</w:t>
            </w:r>
            <w:r>
              <w:rPr>
                <w:i/>
                <w:u w:val="single" w:color="000000"/>
              </w:rPr>
              <w:t xml:space="preserve"> </w:t>
            </w:r>
          </w:p>
        </w:tc>
        <w:tc>
          <w:tcPr>
            <w:tcW w:w="410"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w:t>
            </w:r>
            <w:r>
              <w:rPr>
                <w:i/>
                <w:u w:val="single" w:color="000000"/>
              </w:rPr>
              <w:t xml:space="preserve"> </w:t>
            </w:r>
          </w:p>
        </w:tc>
        <w:tc>
          <w:tcPr>
            <w:tcW w:w="355" w:type="dxa"/>
            <w:tcBorders>
              <w:top w:val="single" w:sz="4" w:space="0" w:color="auto"/>
              <w:left w:val="single" w:sz="4" w:space="0" w:color="auto"/>
              <w:bottom w:val="single" w:sz="4" w:space="0" w:color="auto"/>
              <w:right w:val="single" w:sz="4" w:space="0" w:color="auto"/>
            </w:tcBorders>
          </w:tcPr>
          <w:p w:rsidR="002C201F" w:rsidRDefault="002C201F">
            <w:pPr>
              <w:spacing w:after="0" w:line="259" w:lineRule="auto"/>
              <w:ind w:left="0" w:right="0" w:firstLine="0"/>
              <w:jc w:val="left"/>
            </w:pPr>
            <w:r>
              <w:rPr>
                <w:i/>
              </w:rPr>
              <w:t>/</w:t>
            </w:r>
            <w:r>
              <w:rPr>
                <w:i/>
                <w:u w:val="single" w:color="000000"/>
              </w:rPr>
              <w:t xml:space="preserve"> </w:t>
            </w:r>
          </w:p>
        </w:tc>
        <w:tc>
          <w:tcPr>
            <w:tcW w:w="4457" w:type="dxa"/>
            <w:gridSpan w:val="2"/>
            <w:tcBorders>
              <w:top w:val="single" w:sz="4" w:space="0" w:color="auto"/>
              <w:left w:val="single" w:sz="4" w:space="0" w:color="auto"/>
              <w:bottom w:val="single" w:sz="4" w:space="0" w:color="auto"/>
              <w:right w:val="single" w:sz="4" w:space="0" w:color="auto"/>
            </w:tcBorders>
          </w:tcPr>
          <w:p w:rsidR="002C201F" w:rsidRDefault="002C201F" w:rsidP="002C201F">
            <w:pPr>
              <w:spacing w:after="0" w:line="259" w:lineRule="auto"/>
              <w:ind w:left="0" w:right="0" w:firstLine="0"/>
              <w:jc w:val="left"/>
            </w:pPr>
            <w:r>
              <w:rPr>
                <w:i/>
                <w:u w:val="single" w:color="000000"/>
              </w:rPr>
              <w:t xml:space="preserve"> </w:t>
            </w:r>
            <w:r>
              <w:rPr>
                <w:i/>
              </w:rPr>
              <w:t xml:space="preserve">emessa da </w:t>
            </w:r>
            <w:r>
              <w:rPr>
                <w:i/>
                <w:u w:val="single" w:color="000000"/>
              </w:rPr>
              <w:t xml:space="preserve"> </w:t>
            </w:r>
          </w:p>
        </w:tc>
      </w:tr>
      <w:bookmarkEnd w:id="1"/>
      <w:tr w:rsidR="002C201F" w:rsidTr="00074E8D">
        <w:trPr>
          <w:trHeight w:val="401"/>
          <w:jc w:val="center"/>
        </w:trPr>
        <w:tc>
          <w:tcPr>
            <w:tcW w:w="4260" w:type="dxa"/>
            <w:gridSpan w:val="4"/>
            <w:tcBorders>
              <w:top w:val="single" w:sz="4" w:space="0" w:color="auto"/>
              <w:left w:val="single" w:sz="4" w:space="0" w:color="auto"/>
              <w:bottom w:val="single" w:sz="4" w:space="0" w:color="auto"/>
              <w:right w:val="single" w:sz="4" w:space="0" w:color="auto"/>
            </w:tcBorders>
          </w:tcPr>
          <w:p w:rsidR="002C201F" w:rsidRDefault="00AA4C4A" w:rsidP="00074E8D">
            <w:pPr>
              <w:spacing w:after="0" w:line="259" w:lineRule="auto"/>
              <w:ind w:left="0" w:right="0" w:firstLine="0"/>
              <w:jc w:val="left"/>
            </w:pPr>
            <w:r>
              <w:rPr>
                <w:i/>
                <w:sz w:val="16"/>
              </w:rPr>
              <w:t xml:space="preserve"> </w:t>
            </w:r>
            <w:r w:rsidR="002C201F">
              <w:rPr>
                <w:i/>
              </w:rPr>
              <w:t>Sig.</w:t>
            </w:r>
            <w:r w:rsidR="002C201F">
              <w:rPr>
                <w:i/>
                <w:u w:val="single" w:color="000000"/>
              </w:rPr>
              <w:t xml:space="preserve">  </w:t>
            </w:r>
          </w:p>
          <w:p w:rsidR="002C201F" w:rsidRDefault="002C201F" w:rsidP="00074E8D">
            <w:pPr>
              <w:spacing w:after="0" w:line="259" w:lineRule="auto"/>
              <w:ind w:left="0" w:right="0" w:firstLine="0"/>
              <w:jc w:val="left"/>
            </w:pPr>
            <w:r>
              <w:rPr>
                <w:i/>
                <w:u w:val="single" w:color="000000"/>
              </w:rPr>
              <w:t xml:space="preserve"> </w:t>
            </w:r>
          </w:p>
        </w:tc>
        <w:tc>
          <w:tcPr>
            <w:tcW w:w="3108"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nato a</w:t>
            </w:r>
            <w:r>
              <w:rPr>
                <w:i/>
                <w:u w:val="single" w:color="000000"/>
              </w:rPr>
              <w:t xml:space="preserve"> </w:t>
            </w:r>
          </w:p>
        </w:tc>
        <w:tc>
          <w:tcPr>
            <w:tcW w:w="1349" w:type="dxa"/>
            <w:tcBorders>
              <w:top w:val="single" w:sz="4" w:space="0" w:color="auto"/>
              <w:left w:val="single" w:sz="4" w:space="0" w:color="auto"/>
              <w:bottom w:val="single" w:sz="4" w:space="0" w:color="auto"/>
              <w:right w:val="single" w:sz="4" w:space="0" w:color="auto"/>
            </w:tcBorders>
          </w:tcPr>
          <w:p w:rsidR="002C201F" w:rsidRDefault="002C201F" w:rsidP="00074E8D">
            <w:pPr>
              <w:tabs>
                <w:tab w:val="center" w:pos="1106"/>
              </w:tabs>
              <w:spacing w:after="0" w:line="259" w:lineRule="auto"/>
              <w:ind w:left="0" w:right="0" w:firstLine="0"/>
              <w:jc w:val="left"/>
              <w:rPr>
                <w:i/>
                <w:u w:val="single" w:color="000000"/>
              </w:rPr>
            </w:pPr>
            <w:r>
              <w:rPr>
                <w:i/>
              </w:rPr>
              <w:t xml:space="preserve">il </w:t>
            </w:r>
            <w:r>
              <w:rPr>
                <w:i/>
                <w:u w:val="single" w:color="000000"/>
              </w:rPr>
              <w:t xml:space="preserve">  </w:t>
            </w:r>
            <w:r>
              <w:rPr>
                <w:i/>
                <w:u w:val="single" w:color="000000"/>
              </w:rPr>
              <w:tab/>
              <w:t xml:space="preserve"> </w:t>
            </w:r>
          </w:p>
          <w:p w:rsidR="002C201F" w:rsidRDefault="002C201F" w:rsidP="00074E8D">
            <w:pPr>
              <w:tabs>
                <w:tab w:val="center" w:pos="1106"/>
              </w:tabs>
              <w:spacing w:after="0" w:line="259" w:lineRule="auto"/>
              <w:ind w:left="0" w:right="0" w:firstLine="0"/>
              <w:jc w:val="left"/>
            </w:pPr>
            <w:r>
              <w:rPr>
                <w:i/>
                <w:u w:val="single" w:color="000000"/>
              </w:rPr>
              <w:t xml:space="preserve"> </w:t>
            </w:r>
            <w:r>
              <w:rPr>
                <w:i/>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 xml:space="preserve">fattispecie di reato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p>
          <w:p w:rsidR="002C201F" w:rsidRDefault="002C201F" w:rsidP="00074E8D">
            <w:pPr>
              <w:spacing w:after="0" w:line="259" w:lineRule="auto"/>
              <w:ind w:left="0" w:right="0" w:firstLine="0"/>
            </w:pPr>
            <w:r>
              <w:rPr>
                <w:i/>
                <w:u w:val="single" w:color="000000"/>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 xml:space="preserve">condanna inflitta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con sentenza n.</w:t>
            </w:r>
            <w:r>
              <w:rPr>
                <w:i/>
                <w:u w:val="single" w:color="000000"/>
              </w:rPr>
              <w:t xml:space="preserve"> </w:t>
            </w:r>
          </w:p>
        </w:tc>
        <w:tc>
          <w:tcPr>
            <w:tcW w:w="1051"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in data</w:t>
            </w:r>
            <w:r>
              <w:rPr>
                <w:i/>
                <w:u w:val="single" w:color="000000"/>
              </w:rPr>
              <w:t xml:space="preserve"> </w:t>
            </w:r>
          </w:p>
        </w:tc>
        <w:tc>
          <w:tcPr>
            <w:tcW w:w="410"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w:t>
            </w:r>
            <w:r>
              <w:rPr>
                <w:i/>
                <w:u w:val="single" w:color="000000"/>
              </w:rPr>
              <w:t xml:space="preserve"> </w:t>
            </w:r>
          </w:p>
        </w:tc>
        <w:tc>
          <w:tcPr>
            <w:tcW w:w="355"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w:t>
            </w:r>
            <w:r>
              <w:rPr>
                <w:i/>
                <w:u w:val="single" w:color="000000"/>
              </w:rPr>
              <w:t xml:space="preserve"> </w:t>
            </w:r>
          </w:p>
        </w:tc>
        <w:tc>
          <w:tcPr>
            <w:tcW w:w="4457" w:type="dxa"/>
            <w:gridSpan w:val="2"/>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r>
              <w:rPr>
                <w:i/>
              </w:rPr>
              <w:t xml:space="preserve">emessa da </w:t>
            </w:r>
            <w:r>
              <w:rPr>
                <w:i/>
                <w:u w:val="single" w:color="000000"/>
              </w:rPr>
              <w:t xml:space="preserve"> </w:t>
            </w:r>
          </w:p>
        </w:tc>
      </w:tr>
      <w:tr w:rsidR="002C201F" w:rsidTr="00074E8D">
        <w:trPr>
          <w:trHeight w:val="401"/>
          <w:jc w:val="center"/>
        </w:trPr>
        <w:tc>
          <w:tcPr>
            <w:tcW w:w="4260" w:type="dxa"/>
            <w:gridSpan w:val="4"/>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Sig.</w:t>
            </w:r>
            <w:r>
              <w:rPr>
                <w:i/>
                <w:u w:val="single" w:color="000000"/>
              </w:rPr>
              <w:t xml:space="preserve">  </w:t>
            </w:r>
          </w:p>
          <w:p w:rsidR="002C201F" w:rsidRDefault="002C201F" w:rsidP="00074E8D">
            <w:pPr>
              <w:spacing w:after="0" w:line="259" w:lineRule="auto"/>
              <w:ind w:left="0" w:right="0" w:firstLine="0"/>
              <w:jc w:val="left"/>
            </w:pPr>
            <w:r>
              <w:rPr>
                <w:i/>
                <w:u w:val="single" w:color="000000"/>
              </w:rPr>
              <w:t xml:space="preserve"> </w:t>
            </w:r>
          </w:p>
        </w:tc>
        <w:tc>
          <w:tcPr>
            <w:tcW w:w="3108"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nato a</w:t>
            </w:r>
            <w:r>
              <w:rPr>
                <w:i/>
                <w:u w:val="single" w:color="000000"/>
              </w:rPr>
              <w:t xml:space="preserve"> </w:t>
            </w:r>
          </w:p>
        </w:tc>
        <w:tc>
          <w:tcPr>
            <w:tcW w:w="1349" w:type="dxa"/>
            <w:tcBorders>
              <w:top w:val="single" w:sz="4" w:space="0" w:color="auto"/>
              <w:left w:val="single" w:sz="4" w:space="0" w:color="auto"/>
              <w:bottom w:val="single" w:sz="4" w:space="0" w:color="auto"/>
              <w:right w:val="single" w:sz="4" w:space="0" w:color="auto"/>
            </w:tcBorders>
          </w:tcPr>
          <w:p w:rsidR="002C201F" w:rsidRDefault="002C201F" w:rsidP="00074E8D">
            <w:pPr>
              <w:tabs>
                <w:tab w:val="center" w:pos="1106"/>
              </w:tabs>
              <w:spacing w:after="0" w:line="259" w:lineRule="auto"/>
              <w:ind w:left="0" w:right="0" w:firstLine="0"/>
              <w:jc w:val="left"/>
              <w:rPr>
                <w:i/>
                <w:u w:val="single" w:color="000000"/>
              </w:rPr>
            </w:pPr>
            <w:r>
              <w:rPr>
                <w:i/>
              </w:rPr>
              <w:t xml:space="preserve">il </w:t>
            </w:r>
            <w:r>
              <w:rPr>
                <w:i/>
                <w:u w:val="single" w:color="000000"/>
              </w:rPr>
              <w:t xml:space="preserve">  </w:t>
            </w:r>
            <w:r>
              <w:rPr>
                <w:i/>
                <w:u w:val="single" w:color="000000"/>
              </w:rPr>
              <w:tab/>
              <w:t xml:space="preserve"> </w:t>
            </w:r>
          </w:p>
          <w:p w:rsidR="002C201F" w:rsidRDefault="002C201F" w:rsidP="00074E8D">
            <w:pPr>
              <w:tabs>
                <w:tab w:val="center" w:pos="1106"/>
              </w:tabs>
              <w:spacing w:after="0" w:line="259" w:lineRule="auto"/>
              <w:ind w:left="0" w:right="0" w:firstLine="0"/>
              <w:jc w:val="left"/>
            </w:pPr>
            <w:r>
              <w:rPr>
                <w:i/>
                <w:u w:val="single" w:color="000000"/>
              </w:rPr>
              <w:t xml:space="preserve"> </w:t>
            </w:r>
            <w:r>
              <w:rPr>
                <w:i/>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 xml:space="preserve">fattispecie di reato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p>
          <w:p w:rsidR="002C201F" w:rsidRDefault="002C201F" w:rsidP="00074E8D">
            <w:pPr>
              <w:spacing w:after="0" w:line="259" w:lineRule="auto"/>
              <w:ind w:left="0" w:right="0" w:firstLine="0"/>
            </w:pPr>
            <w:r>
              <w:rPr>
                <w:i/>
                <w:u w:val="single" w:color="000000"/>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 xml:space="preserve">condanna inflitta </w:t>
            </w:r>
            <w:r>
              <w:rPr>
                <w:i/>
                <w:u w:val="single" w:color="000000"/>
              </w:rPr>
              <w:t xml:space="preserve">  </w:t>
            </w:r>
          </w:p>
        </w:tc>
        <w:tc>
          <w:tcPr>
            <w:tcW w:w="6273" w:type="dxa"/>
            <w:gridSpan w:val="5"/>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p>
        </w:tc>
      </w:tr>
      <w:tr w:rsidR="002C201F" w:rsidTr="00074E8D">
        <w:trPr>
          <w:trHeight w:val="276"/>
          <w:jc w:val="center"/>
        </w:trPr>
        <w:tc>
          <w:tcPr>
            <w:tcW w:w="2444"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con sentenza n.</w:t>
            </w:r>
            <w:r>
              <w:rPr>
                <w:i/>
                <w:u w:val="single" w:color="000000"/>
              </w:rPr>
              <w:t xml:space="preserve"> </w:t>
            </w:r>
          </w:p>
        </w:tc>
        <w:tc>
          <w:tcPr>
            <w:tcW w:w="1051"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in data</w:t>
            </w:r>
            <w:r>
              <w:rPr>
                <w:i/>
                <w:u w:val="single" w:color="000000"/>
              </w:rPr>
              <w:t xml:space="preserve"> </w:t>
            </w:r>
          </w:p>
        </w:tc>
        <w:tc>
          <w:tcPr>
            <w:tcW w:w="410"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w:t>
            </w:r>
            <w:r>
              <w:rPr>
                <w:i/>
                <w:u w:val="single" w:color="000000"/>
              </w:rPr>
              <w:t xml:space="preserve"> </w:t>
            </w:r>
          </w:p>
        </w:tc>
        <w:tc>
          <w:tcPr>
            <w:tcW w:w="355" w:type="dxa"/>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rPr>
              <w:t>/</w:t>
            </w:r>
            <w:r>
              <w:rPr>
                <w:i/>
                <w:u w:val="single" w:color="000000"/>
              </w:rPr>
              <w:t xml:space="preserve"> </w:t>
            </w:r>
          </w:p>
        </w:tc>
        <w:tc>
          <w:tcPr>
            <w:tcW w:w="4457" w:type="dxa"/>
            <w:gridSpan w:val="2"/>
            <w:tcBorders>
              <w:top w:val="single" w:sz="4" w:space="0" w:color="auto"/>
              <w:left w:val="single" w:sz="4" w:space="0" w:color="auto"/>
              <w:bottom w:val="single" w:sz="4" w:space="0" w:color="auto"/>
              <w:right w:val="single" w:sz="4" w:space="0" w:color="auto"/>
            </w:tcBorders>
          </w:tcPr>
          <w:p w:rsidR="002C201F" w:rsidRDefault="002C201F" w:rsidP="00074E8D">
            <w:pPr>
              <w:spacing w:after="0" w:line="259" w:lineRule="auto"/>
              <w:ind w:left="0" w:right="0" w:firstLine="0"/>
              <w:jc w:val="left"/>
            </w:pPr>
            <w:r>
              <w:rPr>
                <w:i/>
                <w:u w:val="single" w:color="000000"/>
              </w:rPr>
              <w:t xml:space="preserve"> </w:t>
            </w:r>
            <w:r>
              <w:rPr>
                <w:i/>
              </w:rPr>
              <w:t xml:space="preserve">emessa da </w:t>
            </w:r>
            <w:r>
              <w:rPr>
                <w:i/>
                <w:u w:val="single" w:color="000000"/>
              </w:rPr>
              <w:t xml:space="preserve"> </w:t>
            </w:r>
          </w:p>
        </w:tc>
      </w:tr>
    </w:tbl>
    <w:p w:rsidR="00740359" w:rsidRDefault="00740359">
      <w:pPr>
        <w:spacing w:after="127" w:line="259" w:lineRule="auto"/>
        <w:ind w:left="101" w:right="0" w:firstLine="0"/>
        <w:jc w:val="left"/>
      </w:pPr>
    </w:p>
    <w:p w:rsidR="00740359" w:rsidRDefault="00AA4C4A">
      <w:pPr>
        <w:numPr>
          <w:ilvl w:val="0"/>
          <w:numId w:val="4"/>
        </w:numPr>
        <w:ind w:right="104" w:hanging="367"/>
      </w:pPr>
      <w:r>
        <w:t>che né il sottoscritto né i soggetti indicati al suddetto punto 3) si trovano nelle condizioni previste dall’</w:t>
      </w:r>
      <w:r>
        <w:rPr>
          <w:i/>
        </w:rPr>
        <w:t xml:space="preserve">art. 80 co. 2 del D.Lgs. n. 50/2016, </w:t>
      </w:r>
      <w:r>
        <w:t>in quanto nei confronti dei medesimi non sussistono cause di divieto, decadenza o sospensione di cui all’</w:t>
      </w:r>
      <w:r>
        <w:rPr>
          <w:i/>
        </w:rPr>
        <w:t xml:space="preserve">art. 67 del D.Lgs. n. 159/2011 </w:t>
      </w:r>
      <w:r>
        <w:t>o di un tentativo di infiltrazione mafiosa di cui all’</w:t>
      </w:r>
      <w:r>
        <w:rPr>
          <w:i/>
        </w:rPr>
        <w:t>art. 84, co.4 del medesimo decreto;</w:t>
      </w:r>
      <w:r>
        <w:t xml:space="preserve"> </w:t>
      </w:r>
    </w:p>
    <w:p w:rsidR="00740359" w:rsidRDefault="00AA4C4A">
      <w:pPr>
        <w:spacing w:after="0" w:line="259" w:lineRule="auto"/>
        <w:ind w:left="101" w:right="0" w:firstLine="0"/>
        <w:jc w:val="left"/>
      </w:pPr>
      <w:r>
        <w:rPr>
          <w:i/>
        </w:rPr>
        <w:t xml:space="preserve"> </w:t>
      </w:r>
    </w:p>
    <w:p w:rsidR="00740359" w:rsidRDefault="00AA4C4A">
      <w:pPr>
        <w:numPr>
          <w:ilvl w:val="0"/>
          <w:numId w:val="4"/>
        </w:numPr>
        <w:ind w:right="104" w:hanging="367"/>
      </w:pPr>
      <w:r>
        <w:t xml:space="preserve">l’insussistenza a proprio carico, a carico dei soggetti indicati al suddetto punto 3) e dei relativi soggetti conviventi – delle misure di prevenzione di cui al </w:t>
      </w:r>
      <w:r>
        <w:rPr>
          <w:i/>
        </w:rPr>
        <w:t>Libro I, Titolo I, Capo II, del D.Lgs. n. 159/2011</w:t>
      </w:r>
      <w:r>
        <w:t>, comprovanti gli effetti di cui all’</w:t>
      </w:r>
      <w:r>
        <w:rPr>
          <w:i/>
        </w:rPr>
        <w:t xml:space="preserve">art. 67 </w:t>
      </w:r>
      <w:r>
        <w:t xml:space="preserve">dello stesso decreto; </w:t>
      </w:r>
    </w:p>
    <w:p w:rsidR="00740359" w:rsidRDefault="00AA4C4A">
      <w:pPr>
        <w:spacing w:after="0" w:line="259" w:lineRule="auto"/>
        <w:ind w:left="101" w:right="0" w:firstLine="0"/>
        <w:jc w:val="left"/>
      </w:pPr>
      <w:r>
        <w:t xml:space="preserve"> </w:t>
      </w:r>
    </w:p>
    <w:p w:rsidR="00740359" w:rsidRDefault="00AA4C4A">
      <w:pPr>
        <w:numPr>
          <w:ilvl w:val="0"/>
          <w:numId w:val="4"/>
        </w:numPr>
        <w:ind w:right="104" w:hanging="367"/>
      </w:pPr>
      <w:r>
        <w:t xml:space="preserve">di non aver commesso violazioni gravi, definitivamente accertate, rispetto agli obblighi relativi al pagamento di imposte e tasse o dei contributi previdenziali, secondo la legislazione italiana o quella dello Stato di residenza </w:t>
      </w:r>
      <w:r>
        <w:rPr>
          <w:i/>
        </w:rPr>
        <w:t>(art. 80, co.4 del D.Lgs. n. 50/2016)</w:t>
      </w:r>
      <w:r>
        <w:t xml:space="preserve">; </w:t>
      </w:r>
    </w:p>
    <w:p w:rsidR="00740359" w:rsidRDefault="00AA4C4A">
      <w:pPr>
        <w:spacing w:after="0" w:line="259" w:lineRule="auto"/>
        <w:ind w:left="101" w:right="0" w:firstLine="0"/>
        <w:jc w:val="left"/>
      </w:pPr>
      <w:r>
        <w:rPr>
          <w:sz w:val="22"/>
        </w:rPr>
        <w:t xml:space="preserve"> </w:t>
      </w:r>
    </w:p>
    <w:p w:rsidR="00740359" w:rsidRDefault="00AA4C4A">
      <w:pPr>
        <w:numPr>
          <w:ilvl w:val="0"/>
          <w:numId w:val="4"/>
        </w:numPr>
        <w:ind w:right="104" w:hanging="367"/>
      </w:pPr>
      <w:r>
        <w:t>l’insussistenza delle situazioni di esclusione di cui all’</w:t>
      </w:r>
      <w:r>
        <w:rPr>
          <w:i/>
        </w:rPr>
        <w:t>art. 80 co. 5 del D.Lgs. n. 50/2016</w:t>
      </w:r>
      <w:r>
        <w:t xml:space="preserve">; </w:t>
      </w:r>
    </w:p>
    <w:p w:rsidR="00740359" w:rsidRDefault="00AA4C4A">
      <w:pPr>
        <w:spacing w:after="0" w:line="259" w:lineRule="auto"/>
        <w:ind w:left="101" w:right="0" w:firstLine="0"/>
        <w:jc w:val="left"/>
      </w:pPr>
      <w:r>
        <w:t xml:space="preserve"> </w:t>
      </w:r>
    </w:p>
    <w:p w:rsidR="00740359" w:rsidRDefault="00AA4C4A">
      <w:pPr>
        <w:numPr>
          <w:ilvl w:val="0"/>
          <w:numId w:val="4"/>
        </w:numPr>
        <w:ind w:right="104" w:hanging="367"/>
      </w:pPr>
      <w:r>
        <w:t xml:space="preserve">di essere in regola con le norme che disciplinano il diritto al lavoro dei disabili di cui alla </w:t>
      </w:r>
    </w:p>
    <w:p w:rsidR="00AD66B9" w:rsidRDefault="00AA4C4A">
      <w:pPr>
        <w:spacing w:after="3" w:line="253" w:lineRule="auto"/>
        <w:ind w:left="199" w:right="8190" w:firstLine="365"/>
        <w:jc w:val="left"/>
      </w:pPr>
      <w:r>
        <w:rPr>
          <w:i/>
        </w:rPr>
        <w:t>L.68/1999</w:t>
      </w:r>
      <w:r>
        <w:t xml:space="preserve"> </w:t>
      </w:r>
    </w:p>
    <w:p w:rsidR="00740359" w:rsidRDefault="00AA4C4A">
      <w:pPr>
        <w:spacing w:after="3" w:line="253" w:lineRule="auto"/>
        <w:ind w:left="199" w:right="8190" w:firstLine="365"/>
        <w:jc w:val="left"/>
      </w:pPr>
      <w:r>
        <w:rPr>
          <w:b/>
          <w:color w:val="333333"/>
          <w:sz w:val="21"/>
        </w:rPr>
        <w:t>in quanto</w:t>
      </w:r>
      <w:r>
        <w:rPr>
          <w:sz w:val="21"/>
        </w:rPr>
        <w:t xml:space="preserve"> </w:t>
      </w:r>
    </w:p>
    <w:p w:rsidR="00740359" w:rsidRDefault="00AA4C4A" w:rsidP="00AD66B9">
      <w:pPr>
        <w:pStyle w:val="Paragrafoelenco"/>
        <w:numPr>
          <w:ilvl w:val="0"/>
          <w:numId w:val="8"/>
        </w:numPr>
        <w:ind w:right="104"/>
      </w:pPr>
      <w:r>
        <w:t xml:space="preserve">non assoggettato agli obblighi di assunzioni obbligatorie di cui alla </w:t>
      </w:r>
      <w:r w:rsidRPr="00AD66B9">
        <w:rPr>
          <w:i/>
        </w:rPr>
        <w:t>L. 68/99</w:t>
      </w:r>
      <w:r>
        <w:t xml:space="preserve"> </w:t>
      </w:r>
    </w:p>
    <w:p w:rsidR="00740359" w:rsidRDefault="00AA4C4A">
      <w:pPr>
        <w:spacing w:after="3" w:line="253" w:lineRule="auto"/>
        <w:ind w:left="209" w:right="0"/>
        <w:jc w:val="left"/>
      </w:pPr>
      <w:r>
        <w:rPr>
          <w:b/>
          <w:color w:val="333333"/>
          <w:sz w:val="21"/>
        </w:rPr>
        <w:t>ovvero</w:t>
      </w:r>
      <w:r>
        <w:rPr>
          <w:sz w:val="21"/>
        </w:rPr>
        <w:t xml:space="preserve"> </w:t>
      </w:r>
    </w:p>
    <w:p w:rsidR="00740359" w:rsidRDefault="00AA4C4A" w:rsidP="00AD66B9">
      <w:pPr>
        <w:pStyle w:val="Paragrafoelenco"/>
        <w:numPr>
          <w:ilvl w:val="0"/>
          <w:numId w:val="8"/>
        </w:numPr>
        <w:ind w:right="104"/>
      </w:pPr>
      <w:r>
        <w:t xml:space="preserve">ha adempiuto alle disposizioni di cui alla </w:t>
      </w:r>
      <w:r w:rsidRPr="00AD66B9">
        <w:rPr>
          <w:i/>
        </w:rPr>
        <w:t xml:space="preserve">L.68/99 </w:t>
      </w:r>
      <w:r>
        <w:t xml:space="preserve">presso il competente Ufficio Provinciale: </w:t>
      </w:r>
    </w:p>
    <w:p w:rsidR="00740359" w:rsidRDefault="00AA4C4A">
      <w:pPr>
        <w:spacing w:after="0" w:line="259" w:lineRule="auto"/>
        <w:ind w:left="101" w:right="0" w:firstLine="0"/>
        <w:jc w:val="left"/>
      </w:pPr>
      <w:r>
        <w:rPr>
          <w:sz w:val="22"/>
        </w:rPr>
        <w:t xml:space="preserve"> </w:t>
      </w:r>
    </w:p>
    <w:p w:rsidR="00740359" w:rsidRDefault="00AA4C4A">
      <w:pPr>
        <w:tabs>
          <w:tab w:val="center" w:pos="4636"/>
          <w:tab w:val="center" w:pos="8983"/>
        </w:tabs>
        <w:spacing w:after="0" w:line="259" w:lineRule="auto"/>
        <w:ind w:left="0" w:right="0" w:firstLine="0"/>
        <w:jc w:val="left"/>
      </w:pPr>
      <w:r>
        <w:rPr>
          <w:rFonts w:ascii="Calibri" w:eastAsia="Calibri" w:hAnsi="Calibri" w:cs="Calibri"/>
          <w:sz w:val="22"/>
        </w:rPr>
        <w:tab/>
      </w:r>
      <w:r w:rsidR="00B40028" w:rsidRPr="00B40028">
        <w:rPr>
          <w:rFonts w:ascii="Calibri" w:eastAsia="Calibri" w:hAnsi="Calibri" w:cs="Calibri"/>
          <w:noProof/>
          <w:sz w:val="22"/>
        </w:rPr>
      </w:r>
      <w:r w:rsidR="00B40028">
        <w:rPr>
          <w:rFonts w:ascii="Calibri" w:eastAsia="Calibri" w:hAnsi="Calibri" w:cs="Calibri"/>
          <w:noProof/>
          <w:sz w:val="22"/>
        </w:rPr>
        <w:pict>
          <v:group id="Group 12261" o:spid="_x0000_s1026" style="width:437.75pt;height:27.25pt;mso-position-horizontal-relative:char;mso-position-vertical-relative:line" coordsize="55595,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">
            <v:shape id="Shape 828" o:spid="_x0000_s1027" style="position:absolute;left:10134;top:1630;width:45278;height:0;visibility:visible" coordsize="45278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" adj="0,,0" path="m,l4527804,e" filled="f" strokeweight=".16256mm">
              <v:stroke joinstyle="round" endcap="round"/>
              <v:formulas/>
              <v:path arrowok="t" o:connecttype="segments" textboxrect="0,0,4527804,0"/>
            </v:shape>
            <v:rect id="Rectangle 970" o:spid="_x0000_s1028" style="position:absolute;top:300;width:13944;height:1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740359" w:rsidRDefault="00AA4C4A">
                    <w:pPr>
                      <w:spacing w:after="160" w:line="259" w:lineRule="auto"/>
                      <w:ind w:left="0" w:right="0" w:firstLine="0"/>
                      <w:jc w:val="left"/>
                    </w:pPr>
                    <w:r>
                      <w:t xml:space="preserve">indirizzo Ufficio </w:t>
                    </w:r>
                  </w:p>
                </w:txbxContent>
              </v:textbox>
            </v:rect>
            <v:rect id="Rectangle 971" o:spid="_x0000_s1029" style="position:absolute;top:1946;width:3952;height:1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740359" w:rsidRDefault="00AA4C4A">
                    <w:pPr>
                      <w:spacing w:after="160" w:line="259" w:lineRule="auto"/>
                      <w:ind w:left="0" w:right="0" w:firstLine="0"/>
                      <w:jc w:val="left"/>
                    </w:pPr>
                    <w:r>
                      <w:t xml:space="preserve">città </w:t>
                    </w:r>
                  </w:p>
                </w:txbxContent>
              </v:textbox>
            </v:rect>
            <v:shape id="Shape 1019" o:spid="_x0000_s1030" style="position:absolute;left:2971;top:3459;width:52578;height:0;visibility:visible" coordsize="5257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" adj="0,,0" path="m,l5257800,e" filled="f" strokeweight=".16256mm">
              <v:stroke joinstyle="round" endcap="round"/>
              <v:formulas/>
              <v:path arrowok="t" o:connecttype="segments" textboxrect="0,0,5257800,0"/>
            </v:shape>
            <v:shape id="Shape 1020" o:spid="_x0000_s1031" style="position:absolute;left:91;width:55504;height:0;visibility:visible" coordsize="5550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" adj="0,,0" path="m,l5550408,e" filled="f" strokeweight=".16256mm">
              <v:stroke joinstyle="round" endcap="round"/>
              <v:formulas/>
              <v:path arrowok="t" o:connecttype="segments" textboxrect="0,0,5550408,0"/>
            </v:shape>
            <w10:wrap type="none"/>
            <w10:anchorlock/>
          </v:group>
        </w:pict>
      </w:r>
      <w:r>
        <w:rPr>
          <w:sz w:val="2"/>
        </w:rPr>
        <w:tab/>
        <w:t xml:space="preserve"> </w:t>
      </w:r>
    </w:p>
    <w:p w:rsidR="00740359" w:rsidRDefault="00AA4C4A">
      <w:pPr>
        <w:spacing w:after="115" w:line="259" w:lineRule="auto"/>
        <w:ind w:left="0" w:right="994" w:firstLine="0"/>
        <w:jc w:val="right"/>
      </w:pPr>
      <w:r>
        <w:rPr>
          <w:sz w:val="2"/>
        </w:rPr>
        <w:t xml:space="preserve"> </w:t>
      </w:r>
    </w:p>
    <w:p w:rsidR="00AD66B9" w:rsidRPr="00AD66B9" w:rsidRDefault="00AD66B9">
      <w:pPr>
        <w:numPr>
          <w:ilvl w:val="0"/>
          <w:numId w:val="4"/>
        </w:numPr>
        <w:ind w:right="104" w:hanging="367"/>
      </w:pPr>
    </w:p>
    <w:p w:rsidR="00AD66B9" w:rsidRDefault="00AA4C4A" w:rsidP="00AD66B9">
      <w:pPr>
        <w:ind w:left="566" w:right="104" w:firstLine="0"/>
      </w:pPr>
      <w:r>
        <w:rPr>
          <w:rFonts w:ascii="Arial" w:eastAsia="Arial" w:hAnsi="Arial" w:cs="Arial"/>
          <w:sz w:val="21"/>
        </w:rPr>
        <w:t xml:space="preserve"> </w:t>
      </w:r>
      <w:r w:rsidR="00AD66B9">
        <w:rPr>
          <w:sz w:val="15"/>
        </w:rPr>
        <w:t xml:space="preserve"> </w:t>
      </w:r>
      <w:r w:rsidR="00AD66B9">
        <w:rPr>
          <w:b/>
          <w:color w:val="333333"/>
          <w:sz w:val="21"/>
        </w:rPr>
        <w:t>(barrare la casella di interesse</w:t>
      </w:r>
      <w:r w:rsidR="00AD66B9">
        <w:t>)</w:t>
      </w:r>
    </w:p>
    <w:p w:rsidR="00740359" w:rsidRDefault="00AA4C4A" w:rsidP="00AD66B9">
      <w:pPr>
        <w:pStyle w:val="Paragrafoelenco"/>
        <w:numPr>
          <w:ilvl w:val="0"/>
          <w:numId w:val="8"/>
        </w:numPr>
        <w:ind w:right="104"/>
      </w:pPr>
      <w:r>
        <w:t xml:space="preserve">che l’impresa non si è avvalsa di piani individuali di emersione di cui alla </w:t>
      </w:r>
      <w:r w:rsidRPr="00AD66B9">
        <w:rPr>
          <w:i/>
        </w:rPr>
        <w:t xml:space="preserve">legge 18 ottobre </w:t>
      </w:r>
    </w:p>
    <w:p w:rsidR="00740359" w:rsidRDefault="00AA4C4A">
      <w:pPr>
        <w:spacing w:after="0" w:line="259" w:lineRule="auto"/>
        <w:ind w:left="214" w:right="0" w:firstLine="0"/>
        <w:jc w:val="left"/>
      </w:pPr>
      <w:r>
        <w:rPr>
          <w:i/>
        </w:rPr>
        <w:t>2001 n. 383;</w:t>
      </w:r>
      <w:r>
        <w:t xml:space="preserve"> </w:t>
      </w:r>
    </w:p>
    <w:p w:rsidR="00740359" w:rsidRDefault="00AA4C4A">
      <w:pPr>
        <w:spacing w:after="3" w:line="253" w:lineRule="auto"/>
        <w:ind w:left="209" w:right="0"/>
        <w:jc w:val="left"/>
      </w:pPr>
      <w:r>
        <w:rPr>
          <w:b/>
          <w:color w:val="333333"/>
          <w:sz w:val="21"/>
        </w:rPr>
        <w:t>ovvero</w:t>
      </w:r>
      <w:r>
        <w:rPr>
          <w:sz w:val="21"/>
        </w:rPr>
        <w:t xml:space="preserve"> </w:t>
      </w:r>
    </w:p>
    <w:p w:rsidR="00740359" w:rsidRDefault="00AA4C4A">
      <w:pPr>
        <w:spacing w:after="0" w:line="259" w:lineRule="auto"/>
        <w:ind w:left="101" w:right="0" w:firstLine="0"/>
        <w:jc w:val="left"/>
      </w:pPr>
      <w:r>
        <w:rPr>
          <w:b/>
          <w:sz w:val="22"/>
        </w:rPr>
        <w:lastRenderedPageBreak/>
        <w:t xml:space="preserve"> </w:t>
      </w:r>
    </w:p>
    <w:p w:rsidR="00AD66B9" w:rsidRPr="00AD66B9" w:rsidRDefault="00AA4C4A" w:rsidP="00AD66B9">
      <w:pPr>
        <w:pStyle w:val="Paragrafoelenco"/>
        <w:numPr>
          <w:ilvl w:val="0"/>
          <w:numId w:val="8"/>
        </w:numPr>
        <w:ind w:left="709" w:right="0" w:firstLine="86"/>
      </w:pPr>
      <w:r>
        <w:t xml:space="preserve">che l’impresa si è avvalsa di piani individuali di emersione di cui alla legge </w:t>
      </w:r>
      <w:r w:rsidRPr="00AD66B9">
        <w:rPr>
          <w:i/>
        </w:rPr>
        <w:t>18 ottobre</w:t>
      </w:r>
    </w:p>
    <w:p w:rsidR="00740359" w:rsidRDefault="00AA4C4A" w:rsidP="00AD66B9">
      <w:pPr>
        <w:pStyle w:val="Paragrafoelenco"/>
        <w:ind w:left="795" w:right="0" w:firstLine="0"/>
      </w:pPr>
      <w:r w:rsidRPr="00AD66B9">
        <w:rPr>
          <w:i/>
        </w:rPr>
        <w:t xml:space="preserve">2001 n. </w:t>
      </w:r>
      <w:r>
        <w:rPr>
          <w:i/>
        </w:rPr>
        <w:t>383</w:t>
      </w:r>
      <w:r>
        <w:t xml:space="preserve"> e che il periodo di emersione si è concluso; </w:t>
      </w:r>
    </w:p>
    <w:p w:rsidR="00740359" w:rsidRDefault="00AA4C4A">
      <w:pPr>
        <w:spacing w:after="8" w:line="259" w:lineRule="auto"/>
        <w:ind w:left="101" w:right="0" w:firstLine="0"/>
        <w:jc w:val="left"/>
      </w:pPr>
      <w:r>
        <w:rPr>
          <w:sz w:val="22"/>
        </w:rPr>
        <w:t xml:space="preserve"> </w:t>
      </w:r>
    </w:p>
    <w:p w:rsidR="00AD66B9" w:rsidRPr="00AD66B9" w:rsidRDefault="00AA4C4A">
      <w:pPr>
        <w:numPr>
          <w:ilvl w:val="0"/>
          <w:numId w:val="5"/>
        </w:numPr>
        <w:spacing w:after="3" w:line="253" w:lineRule="auto"/>
        <w:ind w:right="104" w:hanging="367"/>
      </w:pPr>
      <w:r>
        <w:t>ai sensi dell’</w:t>
      </w:r>
      <w:r>
        <w:rPr>
          <w:i/>
        </w:rPr>
        <w:t>art.80), co.5 lett.m) del D.Lgs.50/2016</w:t>
      </w:r>
    </w:p>
    <w:p w:rsidR="00740359" w:rsidRDefault="00AA4C4A" w:rsidP="00AD66B9">
      <w:pPr>
        <w:spacing w:after="3" w:line="253" w:lineRule="auto"/>
        <w:ind w:left="566" w:right="104" w:firstLine="0"/>
      </w:pPr>
      <w:r>
        <w:rPr>
          <w:i/>
        </w:rPr>
        <w:t xml:space="preserve"> </w:t>
      </w:r>
      <w:r>
        <w:rPr>
          <w:b/>
          <w:color w:val="333333"/>
          <w:sz w:val="21"/>
        </w:rPr>
        <w:t>(a cura di tutti i concorrenti) barrare la casella di interesse)</w:t>
      </w:r>
      <w:r>
        <w:rPr>
          <w:sz w:val="21"/>
        </w:rPr>
        <w:t xml:space="preserve"> </w:t>
      </w:r>
    </w:p>
    <w:p w:rsidR="00740359" w:rsidRDefault="00AD66B9" w:rsidP="00AD66B9">
      <w:pPr>
        <w:pStyle w:val="Paragrafoelenco"/>
        <w:numPr>
          <w:ilvl w:val="0"/>
          <w:numId w:val="8"/>
        </w:numPr>
        <w:ind w:right="104"/>
      </w:pPr>
      <w:r>
        <w:t xml:space="preserve">Di </w:t>
      </w:r>
      <w:r w:rsidR="00AA4C4A">
        <w:t xml:space="preserve">non trovarsi in alcuna situazione di controllo di cui all’articolo 2359 del codice civile con </w:t>
      </w:r>
    </w:p>
    <w:p w:rsidR="00740359" w:rsidRDefault="00AA4C4A">
      <w:pPr>
        <w:ind w:left="209" w:right="104"/>
      </w:pPr>
      <w:r>
        <w:t xml:space="preserve">alcun soggetto e di aver formulato l’offerta autonomamente; </w:t>
      </w:r>
    </w:p>
    <w:p w:rsidR="00740359" w:rsidRDefault="00AA4C4A" w:rsidP="00AD66B9">
      <w:pPr>
        <w:pStyle w:val="Paragrafoelenco"/>
        <w:numPr>
          <w:ilvl w:val="0"/>
          <w:numId w:val="8"/>
        </w:numPr>
        <w:ind w:right="104"/>
      </w:pPr>
      <w: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740359" w:rsidRDefault="00AA4C4A" w:rsidP="00AD66B9">
      <w:pPr>
        <w:pStyle w:val="Paragrafoelenco"/>
        <w:numPr>
          <w:ilvl w:val="0"/>
          <w:numId w:val="8"/>
        </w:numPr>
        <w:ind w:right="104"/>
      </w:pPr>
      <w:r>
        <w:t xml:space="preserve">di essere a conoscenza della partecipazione alla medesima procedura di soggetti, rispetto ai </w:t>
      </w:r>
    </w:p>
    <w:p w:rsidR="00AD66B9" w:rsidRDefault="00AA4C4A" w:rsidP="00AD66B9">
      <w:pPr>
        <w:ind w:left="209" w:right="104"/>
      </w:pPr>
      <w:r>
        <w:t>quali si è   in   posizione   di   controllo   ai   sensi   dell’art.2359   c.c.,   di   cui   si   indicano   le   generali</w:t>
      </w:r>
      <w:r w:rsidR="00AD66B9">
        <w:t>tà ________________________________</w:t>
      </w:r>
      <w:r>
        <w:rPr>
          <w:u w:val="single" w:color="000000"/>
        </w:rPr>
        <w:tab/>
      </w:r>
      <w:r>
        <w:t xml:space="preserve">, e di aver formulato l’offerta autonomamente; </w:t>
      </w:r>
    </w:p>
    <w:p w:rsidR="00740359" w:rsidRDefault="00AA4C4A" w:rsidP="00AD66B9">
      <w:pPr>
        <w:spacing w:after="0" w:line="244" w:lineRule="auto"/>
        <w:ind w:left="214" w:right="0" w:firstLine="0"/>
        <w:jc w:val="left"/>
      </w:pPr>
      <w:r>
        <w:rPr>
          <w:b/>
        </w:rPr>
        <w:t>all’uopo si allega una busta sigillata contenente documenti utili a dimostrare che la situazione di controllo non ha influito sulla formulazione dell’offerta;</w:t>
      </w:r>
      <w:r>
        <w:t xml:space="preserve"> </w:t>
      </w:r>
    </w:p>
    <w:p w:rsidR="00AD66B9" w:rsidRDefault="00AD66B9">
      <w:pPr>
        <w:numPr>
          <w:ilvl w:val="0"/>
          <w:numId w:val="5"/>
        </w:numPr>
        <w:ind w:right="104" w:hanging="367"/>
      </w:pPr>
      <w:r>
        <w:t xml:space="preserve">      </w:t>
      </w:r>
    </w:p>
    <w:p w:rsidR="00AD66B9" w:rsidRPr="00AD66B9" w:rsidRDefault="00AA4C4A" w:rsidP="00AD66B9">
      <w:pPr>
        <w:pStyle w:val="Paragrafoelenco"/>
        <w:numPr>
          <w:ilvl w:val="0"/>
          <w:numId w:val="10"/>
        </w:numPr>
        <w:ind w:right="104"/>
      </w:pPr>
      <w:r>
        <w:t>di non partecipare alla gara in più di un’associazione, consorzio o soggetto di cui all’</w:t>
      </w:r>
      <w:r w:rsidRPr="00AD66B9">
        <w:rPr>
          <w:i/>
        </w:rPr>
        <w:t>art.45, co.2°, lett.d), e), f), g) D.Lgs.50/2016</w:t>
      </w:r>
      <w:r w:rsidR="006F3D7C">
        <w:rPr>
          <w:i/>
        </w:rPr>
        <w:t>,</w:t>
      </w:r>
    </w:p>
    <w:p w:rsidR="00AD66B9" w:rsidRDefault="00AA4C4A" w:rsidP="00AD66B9">
      <w:pPr>
        <w:pStyle w:val="Paragrafoelenco"/>
        <w:ind w:left="1286" w:right="104" w:firstLine="0"/>
      </w:pPr>
      <w:r>
        <w:t xml:space="preserve">ovvero </w:t>
      </w:r>
    </w:p>
    <w:p w:rsidR="00740359" w:rsidRDefault="00AA4C4A" w:rsidP="00AD66B9">
      <w:pPr>
        <w:pStyle w:val="Paragrafoelenco"/>
        <w:numPr>
          <w:ilvl w:val="0"/>
          <w:numId w:val="10"/>
        </w:numPr>
        <w:ind w:right="104"/>
      </w:pPr>
      <w:r>
        <w:t xml:space="preserve">di non partecipare simultaneamente in forma individuale ed in associazione temporanea o consorzio, </w:t>
      </w:r>
    </w:p>
    <w:p w:rsidR="00740359" w:rsidRDefault="00AA4C4A">
      <w:pPr>
        <w:spacing w:after="0" w:line="259" w:lineRule="auto"/>
        <w:ind w:left="0" w:right="0" w:firstLine="0"/>
        <w:jc w:val="left"/>
      </w:pPr>
      <w:r>
        <w:t xml:space="preserve"> </w:t>
      </w:r>
    </w:p>
    <w:p w:rsidR="00740359" w:rsidRDefault="00AA4C4A">
      <w:pPr>
        <w:numPr>
          <w:ilvl w:val="0"/>
          <w:numId w:val="5"/>
        </w:numPr>
        <w:spacing w:after="3" w:line="253" w:lineRule="auto"/>
        <w:ind w:right="104" w:hanging="367"/>
      </w:pPr>
      <w:r>
        <w:rPr>
          <w:color w:val="333333"/>
          <w:sz w:val="21"/>
        </w:rPr>
        <w:t>(</w:t>
      </w:r>
      <w:r>
        <w:rPr>
          <w:b/>
          <w:color w:val="333333"/>
          <w:sz w:val="21"/>
        </w:rPr>
        <w:t>a cura di tutti i concorrenti eccetto che per l’impresa indicata esecutrice per conto di consorzi di cui alle lett. b) e c) dell’art. 45 co. 2 D.Lgs. 50/2016)</w:t>
      </w:r>
      <w:r>
        <w:rPr>
          <w:sz w:val="21"/>
        </w:rPr>
        <w:t xml:space="preserve"> </w:t>
      </w:r>
    </w:p>
    <w:p w:rsidR="00740359" w:rsidRDefault="00AD66B9" w:rsidP="00AD66B9">
      <w:pPr>
        <w:pStyle w:val="Paragrafoelenco"/>
        <w:numPr>
          <w:ilvl w:val="0"/>
          <w:numId w:val="9"/>
        </w:numPr>
        <w:ind w:right="104"/>
      </w:pPr>
      <w:r>
        <w:t xml:space="preserve">Di </w:t>
      </w:r>
      <w:r w:rsidR="00AA4C4A">
        <w:t xml:space="preserve">possedere tutti i requisiti di partecipazione prescritti dal Capitolato Speciale d’Appalto; </w:t>
      </w:r>
    </w:p>
    <w:p w:rsidR="00740359" w:rsidRDefault="00AA4C4A">
      <w:pPr>
        <w:spacing w:after="62" w:line="259" w:lineRule="auto"/>
        <w:ind w:left="0" w:right="0" w:firstLine="0"/>
        <w:jc w:val="left"/>
      </w:pPr>
      <w:r>
        <w:t xml:space="preserve"> </w:t>
      </w:r>
    </w:p>
    <w:p w:rsidR="00740359" w:rsidRDefault="00AA4C4A" w:rsidP="00EC6B1C">
      <w:pPr>
        <w:spacing w:after="0" w:line="249" w:lineRule="auto"/>
        <w:ind w:left="0" w:right="97" w:firstLine="0"/>
        <w:jc w:val="center"/>
      </w:pPr>
      <w:r>
        <w:rPr>
          <w:rFonts w:ascii="Cambria" w:eastAsia="Cambria" w:hAnsi="Cambria" w:cs="Cambria"/>
          <w:b/>
          <w:sz w:val="32"/>
        </w:rPr>
        <w:t>REQUISITI DI CAPACITA’ TECNICO-PROFESSIONALE</w:t>
      </w:r>
    </w:p>
    <w:p w:rsidR="00740359" w:rsidRDefault="00AA4C4A">
      <w:pPr>
        <w:spacing w:after="0" w:line="259" w:lineRule="auto"/>
        <w:ind w:left="0" w:right="0" w:firstLine="0"/>
        <w:jc w:val="left"/>
      </w:pPr>
      <w:r>
        <w:rPr>
          <w:b/>
          <w:sz w:val="22"/>
        </w:rPr>
        <w:t xml:space="preserve"> </w:t>
      </w:r>
    </w:p>
    <w:p w:rsidR="00740359" w:rsidRDefault="00AA4C4A">
      <w:pPr>
        <w:numPr>
          <w:ilvl w:val="0"/>
          <w:numId w:val="5"/>
        </w:numPr>
        <w:ind w:right="104" w:hanging="367"/>
      </w:pPr>
      <w:r>
        <w:t>di avere gestito</w:t>
      </w:r>
      <w:r w:rsidR="00AD66B9">
        <w:t xml:space="preserve"> </w:t>
      </w:r>
      <w:r>
        <w:t xml:space="preserve">per la durata di almeno </w:t>
      </w:r>
      <w:r w:rsidR="00AD66B9">
        <w:t>tre</w:t>
      </w:r>
      <w:r>
        <w:t xml:space="preserve"> ann</w:t>
      </w:r>
      <w:r w:rsidR="00AD66B9">
        <w:t>i</w:t>
      </w:r>
      <w:r>
        <w:t xml:space="preserve"> negli ultimi cinque anni</w:t>
      </w:r>
      <w:r w:rsidR="00244C25">
        <w:t>,</w:t>
      </w:r>
      <w:r>
        <w:t xml:space="preserve"> una struttura destinata a canile</w:t>
      </w:r>
      <w:r w:rsidR="00EC6B1C">
        <w:t>.</w:t>
      </w:r>
      <w:r>
        <w:t xml:space="preserve"> </w:t>
      </w:r>
      <w:r w:rsidR="00EC6B1C">
        <w:t>A</w:t>
      </w:r>
      <w:r>
        <w:t xml:space="preserve"> tal fine dichiara di avere eseguito, con buon esito e senza contestazioni, le seguenti prestazioni attinenti l’oggetto dell’affidamento: </w:t>
      </w:r>
    </w:p>
    <w:tbl>
      <w:tblPr>
        <w:tblStyle w:val="TableGrid"/>
        <w:tblW w:w="9780" w:type="dxa"/>
        <w:tblInd w:w="98" w:type="dxa"/>
        <w:tblCellMar>
          <w:top w:w="51" w:type="dxa"/>
          <w:left w:w="5" w:type="dxa"/>
          <w:right w:w="115" w:type="dxa"/>
        </w:tblCellMar>
        <w:tblLook w:val="04A0"/>
      </w:tblPr>
      <w:tblGrid>
        <w:gridCol w:w="2662"/>
        <w:gridCol w:w="1985"/>
        <w:gridCol w:w="5133"/>
      </w:tblGrid>
      <w:tr w:rsidR="00740359" w:rsidTr="00EC6B1C">
        <w:trPr>
          <w:trHeight w:val="252"/>
        </w:trPr>
        <w:tc>
          <w:tcPr>
            <w:tcW w:w="2662" w:type="dxa"/>
            <w:tcBorders>
              <w:top w:val="single" w:sz="4" w:space="0" w:color="000000"/>
              <w:left w:val="single" w:sz="4" w:space="0" w:color="000000"/>
              <w:bottom w:val="single" w:sz="4" w:space="0" w:color="000000"/>
              <w:right w:val="single" w:sz="4" w:space="0" w:color="000000"/>
            </w:tcBorders>
          </w:tcPr>
          <w:p w:rsidR="00740359" w:rsidRDefault="00AA4C4A" w:rsidP="00EC6B1C">
            <w:pPr>
              <w:spacing w:after="0" w:line="259" w:lineRule="auto"/>
              <w:ind w:left="106" w:right="0" w:firstLine="0"/>
              <w:jc w:val="center"/>
            </w:pPr>
            <w:r>
              <w:rPr>
                <w:b/>
                <w:sz w:val="21"/>
              </w:rPr>
              <w:t>Oggetto</w:t>
            </w:r>
          </w:p>
        </w:tc>
        <w:tc>
          <w:tcPr>
            <w:tcW w:w="1985" w:type="dxa"/>
            <w:tcBorders>
              <w:top w:val="single" w:sz="4" w:space="0" w:color="000000"/>
              <w:left w:val="single" w:sz="4" w:space="0" w:color="000000"/>
              <w:bottom w:val="single" w:sz="4" w:space="0" w:color="000000"/>
              <w:right w:val="single" w:sz="4" w:space="0" w:color="000000"/>
            </w:tcBorders>
          </w:tcPr>
          <w:p w:rsidR="00740359" w:rsidRDefault="00AA4C4A" w:rsidP="00EC6B1C">
            <w:pPr>
              <w:spacing w:after="0" w:line="259" w:lineRule="auto"/>
              <w:ind w:left="103" w:right="0" w:firstLine="0"/>
              <w:jc w:val="center"/>
            </w:pPr>
            <w:r>
              <w:rPr>
                <w:b/>
                <w:sz w:val="21"/>
              </w:rPr>
              <w:t>Anno di esecuzione</w:t>
            </w:r>
          </w:p>
        </w:tc>
        <w:tc>
          <w:tcPr>
            <w:tcW w:w="5133" w:type="dxa"/>
            <w:tcBorders>
              <w:top w:val="single" w:sz="4" w:space="0" w:color="000000"/>
              <w:left w:val="single" w:sz="4" w:space="0" w:color="000000"/>
              <w:bottom w:val="single" w:sz="4" w:space="0" w:color="000000"/>
              <w:right w:val="single" w:sz="4" w:space="0" w:color="000000"/>
            </w:tcBorders>
          </w:tcPr>
          <w:p w:rsidR="00740359" w:rsidRDefault="00AA4C4A" w:rsidP="00EC6B1C">
            <w:pPr>
              <w:spacing w:after="0" w:line="259" w:lineRule="auto"/>
              <w:ind w:left="103" w:right="0" w:firstLine="0"/>
              <w:jc w:val="center"/>
            </w:pPr>
            <w:r>
              <w:rPr>
                <w:b/>
                <w:sz w:val="21"/>
              </w:rPr>
              <w:t>Destinatario della prestazione</w:t>
            </w:r>
          </w:p>
        </w:tc>
      </w:tr>
      <w:tr w:rsidR="00740359" w:rsidTr="00EC6B1C">
        <w:trPr>
          <w:trHeight w:val="252"/>
        </w:trPr>
        <w:tc>
          <w:tcPr>
            <w:tcW w:w="2662"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2"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c>
          <w:tcPr>
            <w:tcW w:w="5133"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r>
      <w:tr w:rsidR="00740359" w:rsidTr="00EC6B1C">
        <w:trPr>
          <w:trHeight w:val="252"/>
        </w:trPr>
        <w:tc>
          <w:tcPr>
            <w:tcW w:w="2662"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2"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c>
          <w:tcPr>
            <w:tcW w:w="5133"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r>
      <w:tr w:rsidR="00740359" w:rsidTr="00EC6B1C">
        <w:trPr>
          <w:trHeight w:val="252"/>
        </w:trPr>
        <w:tc>
          <w:tcPr>
            <w:tcW w:w="2662"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2"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c>
          <w:tcPr>
            <w:tcW w:w="5133"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r>
      <w:tr w:rsidR="00740359" w:rsidTr="00EC6B1C">
        <w:trPr>
          <w:trHeight w:val="250"/>
        </w:trPr>
        <w:tc>
          <w:tcPr>
            <w:tcW w:w="2662"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2"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c>
          <w:tcPr>
            <w:tcW w:w="5133"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r>
      <w:tr w:rsidR="00740359" w:rsidTr="00EC6B1C">
        <w:trPr>
          <w:trHeight w:val="254"/>
        </w:trPr>
        <w:tc>
          <w:tcPr>
            <w:tcW w:w="2662"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2"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c>
          <w:tcPr>
            <w:tcW w:w="5133" w:type="dxa"/>
            <w:tcBorders>
              <w:top w:val="single" w:sz="4" w:space="0" w:color="000000"/>
              <w:left w:val="single" w:sz="4" w:space="0" w:color="000000"/>
              <w:bottom w:val="single" w:sz="4" w:space="0" w:color="000000"/>
              <w:right w:val="single" w:sz="4" w:space="0" w:color="000000"/>
            </w:tcBorders>
          </w:tcPr>
          <w:p w:rsidR="00740359" w:rsidRDefault="00740359" w:rsidP="00EC6B1C">
            <w:pPr>
              <w:spacing w:after="0" w:line="259" w:lineRule="auto"/>
              <w:ind w:left="0" w:right="0" w:firstLine="0"/>
              <w:jc w:val="center"/>
            </w:pPr>
          </w:p>
        </w:tc>
      </w:tr>
    </w:tbl>
    <w:p w:rsidR="00740359" w:rsidRDefault="00740359" w:rsidP="00EC6B1C">
      <w:pPr>
        <w:spacing w:after="0" w:line="259" w:lineRule="auto"/>
        <w:ind w:left="0" w:right="0" w:firstLine="0"/>
        <w:jc w:val="center"/>
      </w:pPr>
    </w:p>
    <w:p w:rsidR="00EC6B1C" w:rsidRPr="00EC6B1C" w:rsidRDefault="00AA4C4A" w:rsidP="00EC6B1C">
      <w:pPr>
        <w:ind w:left="214" w:right="104" w:firstLine="0"/>
        <w:rPr>
          <w:sz w:val="20"/>
          <w:szCs w:val="20"/>
        </w:rPr>
      </w:pPr>
      <w:r w:rsidRPr="00EC6B1C">
        <w:rPr>
          <w:b/>
          <w:sz w:val="20"/>
          <w:szCs w:val="20"/>
        </w:rPr>
        <w:t>(a cura di tutti i concorrenti eccetto che per l’impresa indicata esecutrice per conto di consorzi di cui alle lett. b) e c) dell’art. 45 co.2 D.Lgs. 50/2016</w:t>
      </w:r>
      <w:r w:rsidR="00EC6B1C">
        <w:rPr>
          <w:b/>
          <w:sz w:val="20"/>
          <w:szCs w:val="20"/>
        </w:rPr>
        <w:t>)</w:t>
      </w:r>
    </w:p>
    <w:p w:rsidR="00EC6B1C" w:rsidRDefault="00EC6B1C" w:rsidP="00EC6B1C">
      <w:pPr>
        <w:ind w:left="566" w:right="104" w:firstLine="0"/>
        <w:rPr>
          <w:rFonts w:ascii="Arial" w:eastAsia="Arial" w:hAnsi="Arial" w:cs="Arial"/>
          <w:sz w:val="21"/>
        </w:rPr>
      </w:pPr>
      <w:r>
        <w:t xml:space="preserve">16) </w:t>
      </w:r>
      <w:r w:rsidR="00AA4C4A">
        <w:t xml:space="preserve">che il requisito di cui al suddetto punto 15) necessario per la partecipazione alla gara, è posseduto: </w:t>
      </w:r>
      <w:r w:rsidR="00AA4C4A">
        <w:rPr>
          <w:rFonts w:ascii="Arial" w:eastAsia="Arial" w:hAnsi="Arial" w:cs="Arial"/>
          <w:sz w:val="21"/>
        </w:rPr>
        <w:t xml:space="preserve"> </w:t>
      </w:r>
    </w:p>
    <w:p w:rsidR="00EC6B1C" w:rsidRDefault="00EC6B1C" w:rsidP="00EC6B1C">
      <w:pPr>
        <w:ind w:left="566" w:right="104" w:firstLine="0"/>
        <w:rPr>
          <w:b/>
          <w:sz w:val="21"/>
        </w:rPr>
      </w:pPr>
      <w:r>
        <w:rPr>
          <w:b/>
          <w:sz w:val="21"/>
        </w:rPr>
        <w:t xml:space="preserve">- barrare la casella di interesse- </w:t>
      </w:r>
    </w:p>
    <w:p w:rsidR="00EC6B1C" w:rsidRDefault="00EC6B1C" w:rsidP="00EC6B1C">
      <w:pPr>
        <w:ind w:left="566" w:right="104" w:firstLine="0"/>
      </w:pPr>
    </w:p>
    <w:p w:rsidR="00740359" w:rsidRDefault="00AA4C4A" w:rsidP="00EC6B1C">
      <w:pPr>
        <w:pStyle w:val="Paragrafoelenco"/>
        <w:numPr>
          <w:ilvl w:val="0"/>
          <w:numId w:val="9"/>
        </w:numPr>
        <w:ind w:right="104"/>
      </w:pPr>
      <w:r>
        <w:t xml:space="preserve">in misura integrale da questa ditta/impresa; </w:t>
      </w:r>
    </w:p>
    <w:p w:rsidR="00740359" w:rsidRDefault="00AA4C4A" w:rsidP="00EC6B1C">
      <w:pPr>
        <w:pStyle w:val="Paragrafoelenco"/>
        <w:numPr>
          <w:ilvl w:val="0"/>
          <w:numId w:val="9"/>
        </w:numPr>
        <w:ind w:right="104"/>
      </w:pPr>
      <w:r>
        <w:t xml:space="preserve">in misura integrale dal raggruppamento/consorzio/GEIE al quale questa impresa partecipa; </w:t>
      </w:r>
    </w:p>
    <w:p w:rsidR="00740359" w:rsidRDefault="00AA4C4A">
      <w:pPr>
        <w:spacing w:after="60" w:line="259" w:lineRule="auto"/>
        <w:ind w:left="0" w:right="0" w:firstLine="0"/>
        <w:jc w:val="left"/>
      </w:pPr>
      <w:r>
        <w:t xml:space="preserve"> </w:t>
      </w:r>
    </w:p>
    <w:p w:rsidR="00740359" w:rsidRDefault="00AA4C4A">
      <w:pPr>
        <w:spacing w:after="0" w:line="259" w:lineRule="auto"/>
        <w:ind w:left="106" w:right="0"/>
        <w:jc w:val="center"/>
      </w:pPr>
      <w:r>
        <w:rPr>
          <w:rFonts w:ascii="Cambria" w:eastAsia="Cambria" w:hAnsi="Cambria" w:cs="Cambria"/>
          <w:b/>
          <w:sz w:val="32"/>
        </w:rPr>
        <w:lastRenderedPageBreak/>
        <w:t>ALTRE DICHIARAZIONI</w:t>
      </w:r>
      <w:r>
        <w:rPr>
          <w:rFonts w:ascii="Cambria" w:eastAsia="Cambria" w:hAnsi="Cambria" w:cs="Cambria"/>
          <w:sz w:val="32"/>
        </w:rPr>
        <w:t xml:space="preserve"> </w:t>
      </w:r>
    </w:p>
    <w:p w:rsidR="00740359" w:rsidRDefault="00AA4C4A">
      <w:pPr>
        <w:spacing w:after="0" w:line="259" w:lineRule="auto"/>
        <w:ind w:left="0" w:right="0" w:firstLine="0"/>
        <w:jc w:val="left"/>
      </w:pPr>
      <w:r>
        <w:rPr>
          <w:b/>
          <w:sz w:val="22"/>
        </w:rPr>
        <w:t xml:space="preserve"> </w:t>
      </w:r>
    </w:p>
    <w:p w:rsidR="00740359" w:rsidRDefault="00AA4C4A">
      <w:pPr>
        <w:numPr>
          <w:ilvl w:val="0"/>
          <w:numId w:val="5"/>
        </w:numPr>
        <w:ind w:right="104" w:hanging="367"/>
      </w:pPr>
      <w:r>
        <w:t xml:space="preserve">di impegnarsi, in caso di aggiudicazione, a dare corso all’esecuzione dell’appalto con la necessaria dotazione di mezzi e di manodopera, non appena ciò le venga richiesto dalla stazione appaltante; </w:t>
      </w:r>
    </w:p>
    <w:p w:rsidR="00740359" w:rsidRDefault="00AA4C4A">
      <w:pPr>
        <w:spacing w:after="0" w:line="259" w:lineRule="auto"/>
        <w:ind w:left="0" w:right="0" w:firstLine="0"/>
        <w:jc w:val="left"/>
      </w:pPr>
      <w:r>
        <w:rPr>
          <w:sz w:val="22"/>
        </w:rPr>
        <w:t xml:space="preserve"> </w:t>
      </w:r>
    </w:p>
    <w:p w:rsidR="00740359" w:rsidRDefault="00AA4C4A">
      <w:pPr>
        <w:numPr>
          <w:ilvl w:val="0"/>
          <w:numId w:val="5"/>
        </w:numPr>
        <w:ind w:right="104" w:hanging="367"/>
      </w:pPr>
      <w:r>
        <w:t xml:space="preserve">che, in caso di aggiudicazione, assolverà a tutti gli obblighi relativi alla tracciabilità dei flussi finanziari di cui alla </w:t>
      </w:r>
      <w:r>
        <w:rPr>
          <w:i/>
        </w:rPr>
        <w:t>L.136/2010</w:t>
      </w:r>
      <w:r>
        <w:t xml:space="preserve">; </w:t>
      </w:r>
    </w:p>
    <w:p w:rsidR="00740359" w:rsidRDefault="00AA4C4A">
      <w:pPr>
        <w:spacing w:after="0" w:line="259" w:lineRule="auto"/>
        <w:ind w:left="0" w:right="0" w:firstLine="0"/>
        <w:jc w:val="left"/>
      </w:pPr>
      <w:r>
        <w:t xml:space="preserve"> </w:t>
      </w:r>
    </w:p>
    <w:p w:rsidR="00740359" w:rsidRDefault="00EC6B1C">
      <w:pPr>
        <w:numPr>
          <w:ilvl w:val="0"/>
          <w:numId w:val="5"/>
        </w:numPr>
        <w:ind w:right="104" w:hanging="367"/>
      </w:pPr>
      <w:r>
        <w:t xml:space="preserve">dichiara inoltre </w:t>
      </w:r>
      <w:r w:rsidR="00AA4C4A">
        <w:t xml:space="preserve">i seguenti fatti e condizioni: </w:t>
      </w:r>
    </w:p>
    <w:p w:rsidR="00740359" w:rsidRDefault="00AA4C4A">
      <w:pPr>
        <w:numPr>
          <w:ilvl w:val="0"/>
          <w:numId w:val="6"/>
        </w:numPr>
        <w:ind w:right="104"/>
      </w:pPr>
      <w:r>
        <w:t xml:space="preserve">di accettare, senza condizione o riserva alcuna, tutte le norme e disposizioni contenute nel Capitolato Speciale d’Appalto e nel Bando di gara; </w:t>
      </w:r>
    </w:p>
    <w:p w:rsidR="00EC6B1C" w:rsidRDefault="00EC6B1C">
      <w:pPr>
        <w:numPr>
          <w:ilvl w:val="0"/>
          <w:numId w:val="6"/>
        </w:numPr>
        <w:ind w:right="104"/>
      </w:pPr>
      <w:r>
        <w:t xml:space="preserve">di avere preso visione della struttura adibita a canile comunale, dei locali e degli ambienti oggetto della gestione; </w:t>
      </w:r>
    </w:p>
    <w:p w:rsidR="00740359" w:rsidRDefault="00AA4C4A">
      <w:pPr>
        <w:numPr>
          <w:ilvl w:val="0"/>
          <w:numId w:val="6"/>
        </w:numPr>
        <w:ind w:right="104"/>
      </w:pPr>
      <w:r>
        <w:t xml:space="preserve">di avere esatta cognizione della natura delle prestazioni e di tutte le circostanze generali e particolari che possono influire sulla sua esecuzione; </w:t>
      </w:r>
    </w:p>
    <w:p w:rsidR="00740359" w:rsidRDefault="00AA4C4A">
      <w:pPr>
        <w:numPr>
          <w:ilvl w:val="0"/>
          <w:numId w:val="6"/>
        </w:numPr>
        <w:ind w:right="104"/>
      </w:pPr>
      <w:r>
        <w:t xml:space="preserve">di aver preso conoscenza e di aver tenuto conto, nella formulazione dell’offerta, delle condizioni contrattuali e degli oneri, nonché degli obblighi e degli oneri relativi alle disposizioni in materia di sicurezza, di assicurazione, di condizioni di lavoro e di previdenza e assistenza in vigore nel luogo dove deve essere eseguito l’appalto e di considerare, pertanto, remunerativa l’offerta presentata, tale da consentire il ribasso offerto, rinunciando sin d’ora a qualsiasi azione o eccezione in merito; </w:t>
      </w:r>
    </w:p>
    <w:p w:rsidR="00740359" w:rsidRDefault="00AA4C4A">
      <w:pPr>
        <w:numPr>
          <w:ilvl w:val="0"/>
          <w:numId w:val="6"/>
        </w:numPr>
        <w:ind w:right="104"/>
      </w:pPr>
      <w:r>
        <w:t xml:space="preserve">di avere nel complesso preso conoscenza di tutte le circostanze generali, particolari e locali, nessuna esclusa ed eccettuata, che possono avere influito o influire sia sullo svolgimento del servizio, sia sulla determinazione della propria offerta e di giudicare, pertanto, remunerativa l’offerta economica presentata e tale da consentire il ribasso offerto; </w:t>
      </w:r>
    </w:p>
    <w:p w:rsidR="00740359" w:rsidRDefault="00AA4C4A">
      <w:pPr>
        <w:numPr>
          <w:ilvl w:val="0"/>
          <w:numId w:val="6"/>
        </w:numPr>
        <w:ind w:right="104"/>
      </w:pPr>
      <w:r>
        <w:t xml:space="preserve">di avere effettuato uno studio approfondito del servizio, di ritenerlo adeguato e realizzabile per il prezzo corrispondente all’offerta presentata; </w:t>
      </w:r>
    </w:p>
    <w:p w:rsidR="00740359" w:rsidRDefault="00AA4C4A">
      <w:pPr>
        <w:numPr>
          <w:ilvl w:val="0"/>
          <w:numId w:val="6"/>
        </w:numPr>
        <w:ind w:right="104"/>
      </w:pPr>
      <w:r>
        <w:t xml:space="preserve">di applicare a favore dei lavoratori dipendenti (e, se cooperativa, anche verso i soci) condizioni normative e retributive non inferiori a quelle risultanti dai contratti collettivi di lavoro e dagli accordi decentrati relativi ai luoghi in cui si esegue l’appalto, se più favorevoli nei confronti dei soggetti suddetti rispetto a quelle dei contratti di lavoro e degli accordi del luogo in cui ha sede la Ditta, nonché di rispettare le norme e le procedure previste dalla normativa vigente in materia; </w:t>
      </w:r>
    </w:p>
    <w:p w:rsidR="00740359" w:rsidRDefault="00AA4C4A">
      <w:pPr>
        <w:numPr>
          <w:ilvl w:val="0"/>
          <w:numId w:val="6"/>
        </w:numPr>
        <w:ind w:right="104"/>
      </w:pPr>
      <w:r>
        <w:t xml:space="preserve">di aver correttamente adempiuto, all’interno dell’azienda, agli obblighi di sicurezza previsti dalla normativa vigente; </w:t>
      </w:r>
    </w:p>
    <w:p w:rsidR="00740359" w:rsidRDefault="00AA4C4A">
      <w:pPr>
        <w:spacing w:after="0" w:line="259" w:lineRule="auto"/>
        <w:ind w:left="101" w:right="0" w:firstLine="0"/>
        <w:jc w:val="left"/>
      </w:pPr>
      <w:r>
        <w:t xml:space="preserve"> </w:t>
      </w:r>
    </w:p>
    <w:p w:rsidR="00740359" w:rsidRDefault="00AA4C4A" w:rsidP="0084421E">
      <w:pPr>
        <w:pStyle w:val="Paragrafoelenco"/>
        <w:numPr>
          <w:ilvl w:val="0"/>
          <w:numId w:val="5"/>
        </w:numPr>
        <w:ind w:right="104" w:hanging="424"/>
      </w:pPr>
      <w:r>
        <w:t xml:space="preserve">di impegnarsi, in caso di aggiudicazione, a dare corso all’esecuzione dell’appalto con la necessaria dotazione di mezzi e di personale, non appena ciò le venga richiesto dalla stazione appaltante; </w:t>
      </w:r>
    </w:p>
    <w:p w:rsidR="00740359" w:rsidRDefault="00AA4C4A">
      <w:pPr>
        <w:spacing w:after="0" w:line="259" w:lineRule="auto"/>
        <w:ind w:left="101" w:right="0" w:firstLine="0"/>
        <w:jc w:val="left"/>
      </w:pPr>
      <w:r>
        <w:rPr>
          <w:sz w:val="22"/>
        </w:rPr>
        <w:t xml:space="preserve"> </w:t>
      </w:r>
    </w:p>
    <w:p w:rsidR="00740359" w:rsidRDefault="00AA4C4A" w:rsidP="006F3D7C">
      <w:pPr>
        <w:numPr>
          <w:ilvl w:val="0"/>
          <w:numId w:val="5"/>
        </w:numPr>
        <w:ind w:left="0" w:right="104" w:firstLine="0"/>
      </w:pPr>
      <w:r>
        <w:t xml:space="preserve">di impegnarsi a mantenere valida e vincolante l’offerta per 180 (centottanta) giorni consecutivi a decorrere dalla scadenza del termine per la presentazione delle offerte; </w:t>
      </w:r>
    </w:p>
    <w:p w:rsidR="00740359" w:rsidRDefault="00AA4C4A" w:rsidP="006F3D7C">
      <w:pPr>
        <w:spacing w:after="0" w:line="259" w:lineRule="auto"/>
        <w:ind w:left="0" w:right="0" w:firstLine="0"/>
        <w:jc w:val="left"/>
      </w:pPr>
      <w:r>
        <w:rPr>
          <w:sz w:val="22"/>
        </w:rPr>
        <w:t xml:space="preserve"> </w:t>
      </w:r>
    </w:p>
    <w:p w:rsidR="00740359" w:rsidRDefault="00AA4C4A" w:rsidP="006F3D7C">
      <w:pPr>
        <w:numPr>
          <w:ilvl w:val="0"/>
          <w:numId w:val="5"/>
        </w:numPr>
        <w:ind w:left="0" w:right="104" w:firstLine="0"/>
      </w:pPr>
      <w:r>
        <w:t>di impegnarsi, in caso di aggiudicazione, a comunicare tempestivamente alla Stazione Appaltante ogni modificazione che dovesse intervenire negli assetti proprietari e sulla struttura d’impresa e negli organismi tecnici e amministrativi ai sensi dell’</w:t>
      </w:r>
      <w:r>
        <w:rPr>
          <w:i/>
        </w:rPr>
        <w:t xml:space="preserve">art.67 </w:t>
      </w:r>
      <w:r>
        <w:t xml:space="preserve">del </w:t>
      </w:r>
      <w:r>
        <w:rPr>
          <w:i/>
        </w:rPr>
        <w:t>D.Lgs.159/2011</w:t>
      </w:r>
      <w:r>
        <w:t xml:space="preserve">; </w:t>
      </w:r>
    </w:p>
    <w:p w:rsidR="00740359" w:rsidRDefault="00AA4C4A" w:rsidP="006F3D7C">
      <w:pPr>
        <w:spacing w:after="0" w:line="259" w:lineRule="auto"/>
        <w:ind w:left="0" w:right="0" w:firstLine="0"/>
        <w:jc w:val="left"/>
      </w:pPr>
      <w:r>
        <w:t xml:space="preserve"> </w:t>
      </w:r>
    </w:p>
    <w:p w:rsidR="00740359" w:rsidRDefault="00AA4C4A" w:rsidP="006F3D7C">
      <w:pPr>
        <w:numPr>
          <w:ilvl w:val="0"/>
          <w:numId w:val="5"/>
        </w:numPr>
        <w:ind w:left="0" w:right="104" w:firstLine="0"/>
      </w:pPr>
      <w:r>
        <w:t xml:space="preserve">di essere edotto degli obblighi derivanti dal codice di comportamento dei dipendenti del Comune di </w:t>
      </w:r>
      <w:r w:rsidR="00EC6B1C">
        <w:t>Cutrofiano</w:t>
      </w:r>
      <w:r>
        <w:t xml:space="preserve"> e di impegnarsi, in caso di aggiudicazione, ad osservarli e a farli osservare ai propri dipendenti e collaboratori, pena la risoluzione del contratto; </w:t>
      </w:r>
    </w:p>
    <w:p w:rsidR="00740359" w:rsidRDefault="00AA4C4A" w:rsidP="006F3D7C">
      <w:pPr>
        <w:spacing w:after="0" w:line="259" w:lineRule="auto"/>
        <w:ind w:left="0" w:right="0" w:firstLine="0"/>
        <w:jc w:val="left"/>
      </w:pPr>
      <w:r>
        <w:t xml:space="preserve"> </w:t>
      </w:r>
    </w:p>
    <w:p w:rsidR="00740359" w:rsidRDefault="00AA4C4A" w:rsidP="006F3D7C">
      <w:pPr>
        <w:numPr>
          <w:ilvl w:val="0"/>
          <w:numId w:val="5"/>
        </w:numPr>
        <w:spacing w:after="0" w:line="238" w:lineRule="auto"/>
        <w:ind w:left="0" w:right="104" w:firstLine="0"/>
      </w:pPr>
      <w:r>
        <w:rPr>
          <w:b/>
        </w:rPr>
        <w:t xml:space="preserve">di accettare, senza condizione o riserva alcuna, tutte le norme e disposizioni contenute nella documentazione di gara </w:t>
      </w:r>
      <w:r>
        <w:t xml:space="preserve">(in particolare, nel Bando di gara, nella presente Dichiarazione e nel Capitolato Speciale d’Appalto), </w:t>
      </w:r>
      <w:r>
        <w:rPr>
          <w:b/>
        </w:rPr>
        <w:t xml:space="preserve">consapevole che la mancata osservanza delle medesime condizioni </w:t>
      </w:r>
      <w:r>
        <w:rPr>
          <w:b/>
        </w:rPr>
        <w:lastRenderedPageBreak/>
        <w:t>e prescrizioni o la mancata presentazione di uno o più dei documenti richiesti comporterà l’esclusione del concorrente dalla gara, laddove tali inadempienze dovessero rientrare nelle ipotesi di cui all’</w:t>
      </w:r>
      <w:r>
        <w:rPr>
          <w:b/>
          <w:i/>
        </w:rPr>
        <w:t xml:space="preserve">art.83 co.9 </w:t>
      </w:r>
      <w:r>
        <w:rPr>
          <w:b/>
        </w:rPr>
        <w:t xml:space="preserve">del </w:t>
      </w:r>
      <w:r>
        <w:rPr>
          <w:b/>
          <w:i/>
        </w:rPr>
        <w:t xml:space="preserve">D.Lgs.50/2016 </w:t>
      </w:r>
      <w:r>
        <w:rPr>
          <w:b/>
        </w:rPr>
        <w:t>e nei casi in cui non sia possibile regolarizzare la domanda integrando la documentazione;</w:t>
      </w:r>
      <w:r>
        <w:t xml:space="preserve"> </w:t>
      </w:r>
    </w:p>
    <w:p w:rsidR="00740359" w:rsidRDefault="00AA4C4A" w:rsidP="006F3D7C">
      <w:pPr>
        <w:spacing w:after="82" w:line="259" w:lineRule="auto"/>
        <w:ind w:left="0" w:right="0" w:firstLine="0"/>
        <w:jc w:val="left"/>
      </w:pPr>
      <w:r>
        <w:rPr>
          <w:b/>
          <w:sz w:val="22"/>
        </w:rPr>
        <w:t xml:space="preserve"> </w:t>
      </w:r>
    </w:p>
    <w:p w:rsidR="00740359" w:rsidRDefault="00AA4C4A" w:rsidP="006F3D7C">
      <w:pPr>
        <w:numPr>
          <w:ilvl w:val="0"/>
          <w:numId w:val="5"/>
        </w:numPr>
        <w:spacing w:after="0" w:line="249" w:lineRule="auto"/>
        <w:ind w:left="0" w:right="104" w:firstLine="0"/>
      </w:pPr>
      <w:r>
        <w:rPr>
          <w:rFonts w:ascii="Cambria" w:eastAsia="Cambria" w:hAnsi="Cambria" w:cs="Cambria"/>
          <w:b/>
          <w:sz w:val="32"/>
        </w:rPr>
        <w:t>di essere consapevole del fatto che, ai sensi dell’art. 83 co.9 del D.Lgs. n. 50/2016, la mancanza, l'incompletezza e ogni altra irregolarità essenziale degli elementi e delle dichiarazioni, con esclusione di quelle afferenti all’offerta tecnica ed economica, obbliga il concorrente che vi ha dato causa al pagamento, in favore della stazione appaltante, della sanzione pecuniaria di importo pari all'uno per mille del valore della gara e l’esclusione dalla gara in caso di mancata regolarizzazione entro il termine indicato dall’Ente;</w:t>
      </w:r>
      <w:r>
        <w:rPr>
          <w:rFonts w:ascii="Cambria" w:eastAsia="Cambria" w:hAnsi="Cambria" w:cs="Cambria"/>
          <w:sz w:val="32"/>
        </w:rPr>
        <w:t xml:space="preserve"> </w:t>
      </w:r>
    </w:p>
    <w:p w:rsidR="00740359" w:rsidRDefault="00AA4C4A">
      <w:pPr>
        <w:spacing w:after="0" w:line="259" w:lineRule="auto"/>
        <w:ind w:left="101" w:right="0" w:firstLine="0"/>
        <w:jc w:val="left"/>
      </w:pPr>
      <w:r>
        <w:rPr>
          <w:b/>
          <w:sz w:val="22"/>
        </w:rPr>
        <w:t xml:space="preserve"> </w:t>
      </w:r>
    </w:p>
    <w:p w:rsidR="00740359" w:rsidRDefault="00AA4C4A" w:rsidP="006F3D7C">
      <w:pPr>
        <w:numPr>
          <w:ilvl w:val="0"/>
          <w:numId w:val="5"/>
        </w:numPr>
        <w:ind w:left="0" w:right="104" w:firstLine="0"/>
      </w:pPr>
      <w:r>
        <w:t xml:space="preserve">di essere informato, ai sensi e per gli effetti di quanto disposto dal </w:t>
      </w:r>
      <w:r>
        <w:rPr>
          <w:i/>
        </w:rPr>
        <w:t>D.Lgs.196/2003 e s.m.i.</w:t>
      </w:r>
      <w:r>
        <w:t xml:space="preserve">, del fatto che i dati personali raccolti saranno trattati, anche con strumenti informatici, esclusivamente nell’ambito del procedimento per il quale la dichiarazione viene resa; </w:t>
      </w:r>
    </w:p>
    <w:p w:rsidR="00740359" w:rsidRDefault="00AA4C4A" w:rsidP="006F3D7C">
      <w:pPr>
        <w:spacing w:after="0" w:line="259" w:lineRule="auto"/>
        <w:ind w:left="0" w:right="0" w:firstLine="0"/>
        <w:jc w:val="left"/>
      </w:pPr>
      <w:r>
        <w:rPr>
          <w:sz w:val="22"/>
        </w:rPr>
        <w:t xml:space="preserve"> </w:t>
      </w:r>
    </w:p>
    <w:p w:rsidR="00740359" w:rsidRDefault="00AA4C4A" w:rsidP="006F3D7C">
      <w:pPr>
        <w:numPr>
          <w:ilvl w:val="0"/>
          <w:numId w:val="5"/>
        </w:numPr>
        <w:ind w:left="0" w:right="104" w:firstLine="0"/>
      </w:pPr>
      <w:r>
        <w:t>di autorizzare l’amministrazione ad effettuare le comunicazioni di cui all’</w:t>
      </w:r>
      <w:r>
        <w:rPr>
          <w:i/>
        </w:rPr>
        <w:t xml:space="preserve">art.76 </w:t>
      </w:r>
      <w:r>
        <w:t xml:space="preserve">del </w:t>
      </w:r>
      <w:r>
        <w:rPr>
          <w:i/>
        </w:rPr>
        <w:t xml:space="preserve">D.Lgs. 50/2016 </w:t>
      </w:r>
      <w:r>
        <w:t xml:space="preserve">tramite l’indirizzo di posta elettronica certificata o il numero di fax sopra indicati (in alternativa, si indica  quale  indirizzo  per  la  ricezione  delle  raccomandate  con  ricevuta  di  ritorno  il  seguente </w:t>
      </w:r>
    </w:p>
    <w:p w:rsidR="00740359" w:rsidRDefault="00AA4C4A">
      <w:pPr>
        <w:tabs>
          <w:tab w:val="center" w:pos="214"/>
          <w:tab w:val="center" w:pos="8796"/>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p>
    <w:p w:rsidR="00740359" w:rsidRDefault="00AA4C4A">
      <w:pPr>
        <w:spacing w:after="2" w:line="259" w:lineRule="auto"/>
        <w:ind w:left="101" w:right="0" w:firstLine="0"/>
        <w:jc w:val="left"/>
      </w:pPr>
      <w:r>
        <w:rPr>
          <w:sz w:val="22"/>
        </w:rPr>
        <w:t xml:space="preserve"> </w:t>
      </w:r>
    </w:p>
    <w:p w:rsidR="00740359" w:rsidRDefault="00AA4C4A">
      <w:pPr>
        <w:spacing w:after="10" w:line="259" w:lineRule="auto"/>
        <w:ind w:left="101" w:right="0" w:firstLine="0"/>
        <w:jc w:val="left"/>
      </w:pPr>
      <w:r>
        <w:t xml:space="preserve"> </w:t>
      </w:r>
    </w:p>
    <w:p w:rsidR="00740359" w:rsidRDefault="00AA4C4A">
      <w:pPr>
        <w:tabs>
          <w:tab w:val="center" w:pos="607"/>
          <w:tab w:val="center" w:pos="5472"/>
          <w:tab w:val="center" w:pos="8873"/>
        </w:tabs>
        <w:spacing w:after="0"/>
        <w:ind w:left="0" w:right="0" w:firstLine="0"/>
        <w:jc w:val="left"/>
      </w:pPr>
      <w:r>
        <w:rPr>
          <w:rFonts w:ascii="Calibri" w:eastAsia="Calibri" w:hAnsi="Calibri" w:cs="Calibri"/>
          <w:sz w:val="22"/>
        </w:rPr>
        <w:tab/>
      </w:r>
      <w:r>
        <w:rPr>
          <w:b/>
          <w:i/>
        </w:rPr>
        <w:t>LUOGO</w:t>
      </w:r>
      <w:r>
        <w:rPr>
          <w:b/>
          <w:i/>
          <w:u w:val="single" w:color="000000"/>
        </w:rPr>
        <w:t xml:space="preserve"> </w:t>
      </w:r>
      <w:r>
        <w:rPr>
          <w:b/>
          <w:i/>
          <w:u w:val="single" w:color="000000"/>
        </w:rPr>
        <w:tab/>
      </w:r>
      <w:r>
        <w:rPr>
          <w:b/>
          <w:i/>
        </w:rPr>
        <w:t xml:space="preserve">DATA </w:t>
      </w:r>
      <w:r>
        <w:rPr>
          <w:b/>
          <w:i/>
          <w:u w:val="single" w:color="000000"/>
        </w:rPr>
        <w:t xml:space="preserve">  </w:t>
      </w:r>
      <w:r>
        <w:rPr>
          <w:b/>
          <w:i/>
          <w:u w:val="single" w:color="000000"/>
        </w:rPr>
        <w:tab/>
      </w:r>
      <w:r>
        <w:t xml:space="preserve"> </w:t>
      </w:r>
    </w:p>
    <w:p w:rsidR="00740359" w:rsidRDefault="00AA4C4A">
      <w:pPr>
        <w:spacing w:after="0" w:line="259" w:lineRule="auto"/>
        <w:ind w:left="101" w:right="0" w:firstLine="0"/>
        <w:jc w:val="left"/>
      </w:pPr>
      <w:r>
        <w:rPr>
          <w:b/>
          <w:i/>
          <w:sz w:val="20"/>
        </w:rPr>
        <w:t xml:space="preserve"> </w:t>
      </w:r>
    </w:p>
    <w:p w:rsidR="00740359" w:rsidRDefault="00AA4C4A">
      <w:pPr>
        <w:spacing w:after="53" w:line="259" w:lineRule="auto"/>
        <w:ind w:left="101" w:right="0" w:firstLine="0"/>
        <w:jc w:val="left"/>
      </w:pPr>
      <w:r>
        <w:rPr>
          <w:b/>
          <w:i/>
          <w:sz w:val="20"/>
        </w:rPr>
        <w:t xml:space="preserve"> </w:t>
      </w:r>
    </w:p>
    <w:p w:rsidR="00740359" w:rsidRDefault="00AA4C4A">
      <w:pPr>
        <w:spacing w:after="0" w:line="259" w:lineRule="auto"/>
        <w:ind w:left="101" w:right="0" w:firstLine="0"/>
        <w:jc w:val="left"/>
      </w:pPr>
      <w:r>
        <w:rPr>
          <w:b/>
          <w:i/>
          <w:sz w:val="27"/>
        </w:rPr>
        <w:t xml:space="preserve"> </w:t>
      </w:r>
    </w:p>
    <w:p w:rsidR="00740359" w:rsidRDefault="00B40028" w:rsidP="00EC6B1C">
      <w:pPr>
        <w:spacing w:after="1" w:line="259" w:lineRule="auto"/>
        <w:ind w:left="228" w:right="0" w:firstLine="0"/>
        <w:jc w:val="right"/>
      </w:pPr>
      <w:r w:rsidRPr="00B40028">
        <w:rPr>
          <w:rFonts w:ascii="Calibri" w:eastAsia="Calibri" w:hAnsi="Calibri" w:cs="Calibri"/>
          <w:noProof/>
          <w:sz w:val="22"/>
        </w:rPr>
      </w:r>
      <w:r w:rsidRPr="00B40028">
        <w:rPr>
          <w:rFonts w:ascii="Calibri" w:eastAsia="Calibri" w:hAnsi="Calibri" w:cs="Calibri"/>
          <w:noProof/>
          <w:sz w:val="22"/>
        </w:rPr>
        <w:pict>
          <v:group id="Group 10554" o:spid="_x0000_s1032" style="width:247.2pt;height:.45pt;mso-position-horizontal-relative:char;mso-position-vertical-relative:line" coordsize="31394,58">
            <v:shape id="Shape 1341" o:spid="_x0000_s1033" style="position:absolute;width:31394;height:0" coordsize="3139440,0" path="m,l3139440,e" filled="f" fillcolor="black" strokeweight=".16256mm">
              <v:fill opacity="0"/>
              <v:stroke endcap="round"/>
            </v:shape>
            <w10:wrap type="none"/>
            <w10:anchorlock/>
          </v:group>
        </w:pict>
      </w:r>
    </w:p>
    <w:p w:rsidR="00740359" w:rsidRDefault="00AA4C4A" w:rsidP="00EC6B1C">
      <w:pPr>
        <w:spacing w:after="170" w:line="259" w:lineRule="auto"/>
        <w:ind w:left="407" w:right="0" w:firstLine="0"/>
        <w:jc w:val="right"/>
      </w:pPr>
      <w:r>
        <w:rPr>
          <w:sz w:val="2"/>
        </w:rPr>
        <w:t xml:space="preserve"> </w:t>
      </w:r>
    </w:p>
    <w:p w:rsidR="00740359" w:rsidRDefault="00AA4C4A" w:rsidP="00EC6B1C">
      <w:pPr>
        <w:ind w:left="209" w:right="104"/>
        <w:jc w:val="right"/>
      </w:pPr>
      <w:r>
        <w:t xml:space="preserve">Firma del titolare / legale rappresentante / procuratore </w:t>
      </w:r>
    </w:p>
    <w:p w:rsidR="00740359" w:rsidRDefault="00AA4C4A">
      <w:pPr>
        <w:spacing w:after="0" w:line="259" w:lineRule="auto"/>
        <w:ind w:left="101" w:right="0" w:firstLine="0"/>
        <w:jc w:val="left"/>
      </w:pPr>
      <w:r>
        <w:rPr>
          <w:sz w:val="22"/>
        </w:rPr>
        <w:t xml:space="preserve"> </w:t>
      </w:r>
    </w:p>
    <w:p w:rsidR="00740359" w:rsidRDefault="00AA4C4A">
      <w:pPr>
        <w:spacing w:after="41" w:line="259" w:lineRule="auto"/>
        <w:ind w:left="101" w:right="0" w:firstLine="0"/>
        <w:jc w:val="left"/>
      </w:pPr>
      <w:r>
        <w:rPr>
          <w:sz w:val="22"/>
        </w:rPr>
        <w:t xml:space="preserve"> </w:t>
      </w:r>
    </w:p>
    <w:p w:rsidR="00740359" w:rsidRDefault="00AA4C4A">
      <w:pPr>
        <w:spacing w:after="0" w:line="259" w:lineRule="auto"/>
        <w:ind w:left="101" w:right="0" w:firstLine="0"/>
        <w:jc w:val="left"/>
      </w:pPr>
      <w:r>
        <w:rPr>
          <w:sz w:val="28"/>
        </w:rPr>
        <w:t xml:space="preserve"> </w:t>
      </w:r>
    </w:p>
    <w:p w:rsidR="00740359" w:rsidRPr="00EC6B1C" w:rsidRDefault="00AA4C4A" w:rsidP="00EC6B1C">
      <w:pPr>
        <w:spacing w:after="65" w:line="264" w:lineRule="auto"/>
        <w:ind w:left="209" w:right="73"/>
        <w:rPr>
          <w:sz w:val="20"/>
          <w:szCs w:val="20"/>
        </w:rPr>
      </w:pPr>
      <w:r w:rsidRPr="00EC6B1C">
        <w:rPr>
          <w:b/>
          <w:sz w:val="20"/>
          <w:szCs w:val="20"/>
        </w:rPr>
        <w:t>All’istanza va allegata:</w:t>
      </w:r>
      <w:r w:rsidRPr="00EC6B1C">
        <w:rPr>
          <w:sz w:val="20"/>
          <w:szCs w:val="20"/>
        </w:rPr>
        <w:t xml:space="preserve"> </w:t>
      </w:r>
    </w:p>
    <w:p w:rsidR="00740359" w:rsidRPr="00EC6B1C" w:rsidRDefault="00AA4C4A" w:rsidP="00EC6B1C">
      <w:pPr>
        <w:spacing w:after="65" w:line="264" w:lineRule="auto"/>
        <w:ind w:left="209" w:right="73"/>
        <w:rPr>
          <w:sz w:val="20"/>
          <w:szCs w:val="20"/>
        </w:rPr>
      </w:pPr>
      <w:r w:rsidRPr="00EC6B1C">
        <w:rPr>
          <w:b/>
          <w:sz w:val="20"/>
          <w:szCs w:val="20"/>
        </w:rPr>
        <w:t>-</w:t>
      </w:r>
      <w:r w:rsidRPr="00EC6B1C">
        <w:rPr>
          <w:rFonts w:ascii="Arial" w:eastAsia="Arial" w:hAnsi="Arial" w:cs="Arial"/>
          <w:b/>
          <w:sz w:val="20"/>
          <w:szCs w:val="20"/>
        </w:rPr>
        <w:t xml:space="preserve"> </w:t>
      </w:r>
      <w:r w:rsidRPr="00EC6B1C">
        <w:rPr>
          <w:b/>
          <w:sz w:val="20"/>
          <w:szCs w:val="20"/>
        </w:rPr>
        <w:t>copia fotostatica del documento d’identità del firmatario in corso di validità (</w:t>
      </w:r>
      <w:r w:rsidRPr="00EC6B1C">
        <w:rPr>
          <w:b/>
          <w:i/>
          <w:sz w:val="20"/>
          <w:szCs w:val="20"/>
        </w:rPr>
        <w:t>art.38, co.3°, D.P.R. n. 445/2000</w:t>
      </w:r>
      <w:r w:rsidRPr="00EC6B1C">
        <w:rPr>
          <w:b/>
          <w:sz w:val="20"/>
          <w:szCs w:val="20"/>
        </w:rPr>
        <w:t>).</w:t>
      </w:r>
      <w:r w:rsidRPr="00EC6B1C">
        <w:rPr>
          <w:sz w:val="20"/>
          <w:szCs w:val="20"/>
        </w:rPr>
        <w:t xml:space="preserve"> </w:t>
      </w:r>
      <w:r w:rsidRPr="00EC6B1C">
        <w:rPr>
          <w:b/>
          <w:sz w:val="20"/>
          <w:szCs w:val="20"/>
        </w:rPr>
        <w:t>-</w:t>
      </w:r>
      <w:r w:rsidRPr="00EC6B1C">
        <w:rPr>
          <w:rFonts w:ascii="Arial" w:eastAsia="Arial" w:hAnsi="Arial" w:cs="Arial"/>
          <w:b/>
          <w:sz w:val="20"/>
          <w:szCs w:val="20"/>
        </w:rPr>
        <w:t xml:space="preserve"> </w:t>
      </w:r>
      <w:r w:rsidRPr="00EC6B1C">
        <w:rPr>
          <w:b/>
          <w:sz w:val="20"/>
          <w:szCs w:val="20"/>
        </w:rPr>
        <w:t>nel caso in cui la domanda di partecipazione sia sottoscritta dal procuratore del legale rappresentante, va allegata la relativa procura, in originale o copia autenticata.</w:t>
      </w:r>
      <w:r w:rsidRPr="00EC6B1C">
        <w:rPr>
          <w:sz w:val="20"/>
          <w:szCs w:val="20"/>
        </w:rPr>
        <w:t xml:space="preserve"> </w:t>
      </w:r>
    </w:p>
    <w:sectPr w:rsidR="00740359" w:rsidRPr="00EC6B1C" w:rsidSect="0084421E">
      <w:pgSz w:w="11900" w:h="16840"/>
      <w:pgMar w:top="501" w:right="985" w:bottom="356" w:left="9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86A"/>
    <w:multiLevelType w:val="hybridMultilevel"/>
    <w:tmpl w:val="8C7CE726"/>
    <w:lvl w:ilvl="0" w:tplc="644C4CBA">
      <w:start w:val="12"/>
      <w:numFmt w:val="decimal"/>
      <w:lvlText w:val="%1)"/>
      <w:lvlJc w:val="left"/>
      <w:pPr>
        <w:ind w:left="5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DFA4754">
      <w:start w:val="501"/>
      <w:numFmt w:val="lowerRoman"/>
      <w:lvlText w:val="%2"/>
      <w:lvlJc w:val="left"/>
      <w:pPr>
        <w:ind w:left="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DA4EF1E">
      <w:start w:val="1"/>
      <w:numFmt w:val="lowerRoman"/>
      <w:lvlText w:val="%3"/>
      <w:lvlJc w:val="left"/>
      <w:pPr>
        <w:ind w:left="15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DC4FDC">
      <w:start w:val="1"/>
      <w:numFmt w:val="decimal"/>
      <w:lvlText w:val="%4"/>
      <w:lvlJc w:val="left"/>
      <w:pPr>
        <w:ind w:left="23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6E85C0">
      <w:start w:val="1"/>
      <w:numFmt w:val="lowerLetter"/>
      <w:lvlText w:val="%5"/>
      <w:lvlJc w:val="left"/>
      <w:pPr>
        <w:ind w:left="30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4145C66">
      <w:start w:val="1"/>
      <w:numFmt w:val="lowerRoman"/>
      <w:lvlText w:val="%6"/>
      <w:lvlJc w:val="left"/>
      <w:pPr>
        <w:ind w:left="37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AEDD4C">
      <w:start w:val="1"/>
      <w:numFmt w:val="decimal"/>
      <w:lvlText w:val="%7"/>
      <w:lvlJc w:val="left"/>
      <w:pPr>
        <w:ind w:left="44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DC029E">
      <w:start w:val="1"/>
      <w:numFmt w:val="lowerLetter"/>
      <w:lvlText w:val="%8"/>
      <w:lvlJc w:val="left"/>
      <w:pPr>
        <w:ind w:left="5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65AF358">
      <w:start w:val="1"/>
      <w:numFmt w:val="lowerRoman"/>
      <w:lvlText w:val="%9"/>
      <w:lvlJc w:val="left"/>
      <w:pPr>
        <w:ind w:left="5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08BB1764"/>
    <w:multiLevelType w:val="hybridMultilevel"/>
    <w:tmpl w:val="F5288420"/>
    <w:lvl w:ilvl="0" w:tplc="378A3060">
      <w:start w:val="1"/>
      <w:numFmt w:val="lowerLetter"/>
      <w:lvlText w:val="%1)"/>
      <w:lvlJc w:val="left"/>
      <w:pPr>
        <w:ind w:left="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9011C4">
      <w:start w:val="1"/>
      <w:numFmt w:val="lowerLetter"/>
      <w:lvlText w:val="%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94BD2C">
      <w:start w:val="1"/>
      <w:numFmt w:val="lowerRoman"/>
      <w:lvlText w:val="%3"/>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A2A6D8">
      <w:start w:val="1"/>
      <w:numFmt w:val="decimal"/>
      <w:lvlText w:val="%4"/>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9A211C">
      <w:start w:val="1"/>
      <w:numFmt w:val="lowerLetter"/>
      <w:lvlText w:val="%5"/>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4CA676">
      <w:start w:val="1"/>
      <w:numFmt w:val="lowerRoman"/>
      <w:lvlText w:val="%6"/>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EC8BBA">
      <w:start w:val="1"/>
      <w:numFmt w:val="decimal"/>
      <w:lvlText w:val="%7"/>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4E5028">
      <w:start w:val="1"/>
      <w:numFmt w:val="lowerLetter"/>
      <w:lvlText w:val="%8"/>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9A3244">
      <w:start w:val="1"/>
      <w:numFmt w:val="lowerRoman"/>
      <w:lvlText w:val="%9"/>
      <w:lvlJc w:val="left"/>
      <w:pPr>
        <w:ind w:left="6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14BE784C"/>
    <w:multiLevelType w:val="hybridMultilevel"/>
    <w:tmpl w:val="6FEACCD2"/>
    <w:lvl w:ilvl="0" w:tplc="4E4E8A86">
      <w:start w:val="1"/>
      <w:numFmt w:val="bullet"/>
      <w:lvlText w:val=""/>
      <w:lvlJc w:val="left"/>
      <w:pPr>
        <w:ind w:left="1155" w:hanging="360"/>
      </w:pPr>
      <w:rPr>
        <w:rFonts w:ascii="Wingdings" w:hAnsi="Wingdings" w:hint="default"/>
        <w:strike w:val="0"/>
        <w:sz w:val="16"/>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
    <w:nsid w:val="1F775A04"/>
    <w:multiLevelType w:val="hybridMultilevel"/>
    <w:tmpl w:val="42FC1930"/>
    <w:lvl w:ilvl="0" w:tplc="AD7C0C0A">
      <w:start w:val="1"/>
      <w:numFmt w:val="bullet"/>
      <w:lvlText w:val="-"/>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E580600">
      <w:start w:val="1"/>
      <w:numFmt w:val="bullet"/>
      <w:lvlText w:val="o"/>
      <w:lvlJc w:val="left"/>
      <w:pPr>
        <w:ind w:left="12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B5A9B08">
      <w:start w:val="1"/>
      <w:numFmt w:val="bullet"/>
      <w:lvlText w:val="▪"/>
      <w:lvlJc w:val="left"/>
      <w:pPr>
        <w:ind w:left="19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F546D64">
      <w:start w:val="1"/>
      <w:numFmt w:val="bullet"/>
      <w:lvlText w:val="•"/>
      <w:lvlJc w:val="left"/>
      <w:pPr>
        <w:ind w:left="27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34B5B4">
      <w:start w:val="1"/>
      <w:numFmt w:val="bullet"/>
      <w:lvlText w:val="o"/>
      <w:lvlJc w:val="left"/>
      <w:pPr>
        <w:ind w:left="34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D2C9414">
      <w:start w:val="1"/>
      <w:numFmt w:val="bullet"/>
      <w:lvlText w:val="▪"/>
      <w:lvlJc w:val="left"/>
      <w:pPr>
        <w:ind w:left="41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E6AE4A8">
      <w:start w:val="1"/>
      <w:numFmt w:val="bullet"/>
      <w:lvlText w:val="•"/>
      <w:lvlJc w:val="left"/>
      <w:pPr>
        <w:ind w:left="48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28AC428">
      <w:start w:val="1"/>
      <w:numFmt w:val="bullet"/>
      <w:lvlText w:val="o"/>
      <w:lvlJc w:val="left"/>
      <w:pPr>
        <w:ind w:left="55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E820DB0">
      <w:start w:val="1"/>
      <w:numFmt w:val="bullet"/>
      <w:lvlText w:val="▪"/>
      <w:lvlJc w:val="left"/>
      <w:pPr>
        <w:ind w:left="63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nsid w:val="299C7339"/>
    <w:multiLevelType w:val="hybridMultilevel"/>
    <w:tmpl w:val="7B4EE8A4"/>
    <w:lvl w:ilvl="0" w:tplc="4E4E8A86">
      <w:start w:val="1"/>
      <w:numFmt w:val="bullet"/>
      <w:lvlText w:val=""/>
      <w:lvlJc w:val="left"/>
      <w:pPr>
        <w:ind w:left="1286" w:hanging="360"/>
      </w:pPr>
      <w:rPr>
        <w:rFonts w:ascii="Wingdings" w:hAnsi="Wingdings" w:hint="default"/>
        <w:strike w:val="0"/>
        <w:sz w:val="16"/>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5">
    <w:nsid w:val="3A2D15D2"/>
    <w:multiLevelType w:val="hybridMultilevel"/>
    <w:tmpl w:val="B3846E2A"/>
    <w:lvl w:ilvl="0" w:tplc="DC2C1E20">
      <w:start w:val="20"/>
      <w:numFmt w:val="decimal"/>
      <w:lvlText w:val="%1)"/>
      <w:lvlJc w:val="left"/>
      <w:pPr>
        <w:ind w:left="2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A6ED652">
      <w:start w:val="1"/>
      <w:numFmt w:val="lowerLetter"/>
      <w:lvlText w:val="%2"/>
      <w:lvlJc w:val="left"/>
      <w:pPr>
        <w:ind w:left="11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F643320">
      <w:start w:val="1"/>
      <w:numFmt w:val="lowerRoman"/>
      <w:lvlText w:val="%3"/>
      <w:lvlJc w:val="left"/>
      <w:pPr>
        <w:ind w:left="19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64C4766">
      <w:start w:val="1"/>
      <w:numFmt w:val="decimal"/>
      <w:lvlText w:val="%4"/>
      <w:lvlJc w:val="left"/>
      <w:pPr>
        <w:ind w:left="263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5AC525A">
      <w:start w:val="1"/>
      <w:numFmt w:val="lowerLetter"/>
      <w:lvlText w:val="%5"/>
      <w:lvlJc w:val="left"/>
      <w:pPr>
        <w:ind w:left="335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C64529C">
      <w:start w:val="1"/>
      <w:numFmt w:val="lowerRoman"/>
      <w:lvlText w:val="%6"/>
      <w:lvlJc w:val="left"/>
      <w:pPr>
        <w:ind w:left="40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CC455AE">
      <w:start w:val="1"/>
      <w:numFmt w:val="decimal"/>
      <w:lvlText w:val="%7"/>
      <w:lvlJc w:val="left"/>
      <w:pPr>
        <w:ind w:left="47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8C202962">
      <w:start w:val="1"/>
      <w:numFmt w:val="lowerLetter"/>
      <w:lvlText w:val="%8"/>
      <w:lvlJc w:val="left"/>
      <w:pPr>
        <w:ind w:left="55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D2221DC">
      <w:start w:val="1"/>
      <w:numFmt w:val="lowerRoman"/>
      <w:lvlText w:val="%9"/>
      <w:lvlJc w:val="left"/>
      <w:pPr>
        <w:ind w:left="623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nsid w:val="56141443"/>
    <w:multiLevelType w:val="hybridMultilevel"/>
    <w:tmpl w:val="F5C65BF8"/>
    <w:lvl w:ilvl="0" w:tplc="C820E96C">
      <w:start w:val="5"/>
      <w:numFmt w:val="decimal"/>
      <w:lvlText w:val="%1)"/>
      <w:lvlJc w:val="left"/>
      <w:pPr>
        <w:ind w:left="5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ADA4134">
      <w:start w:val="1"/>
      <w:numFmt w:val="lowerLetter"/>
      <w:lvlText w:val="%2"/>
      <w:lvlJc w:val="left"/>
      <w:pPr>
        <w:ind w:left="12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F02DB3C">
      <w:start w:val="1"/>
      <w:numFmt w:val="lowerRoman"/>
      <w:lvlText w:val="%3"/>
      <w:lvlJc w:val="left"/>
      <w:pPr>
        <w:ind w:left="19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934F7B4">
      <w:start w:val="1"/>
      <w:numFmt w:val="decimal"/>
      <w:lvlText w:val="%4"/>
      <w:lvlJc w:val="left"/>
      <w:pPr>
        <w:ind w:left="26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EAEEE24">
      <w:start w:val="1"/>
      <w:numFmt w:val="lowerLetter"/>
      <w:lvlText w:val="%5"/>
      <w:lvlJc w:val="left"/>
      <w:pPr>
        <w:ind w:left="33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B5A5EC2">
      <w:start w:val="1"/>
      <w:numFmt w:val="lowerRoman"/>
      <w:lvlText w:val="%6"/>
      <w:lvlJc w:val="left"/>
      <w:pPr>
        <w:ind w:left="40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A2C9E1A">
      <w:start w:val="1"/>
      <w:numFmt w:val="decimal"/>
      <w:lvlText w:val="%7"/>
      <w:lvlJc w:val="left"/>
      <w:pPr>
        <w:ind w:left="48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6C65C0A">
      <w:start w:val="1"/>
      <w:numFmt w:val="lowerLetter"/>
      <w:lvlText w:val="%8"/>
      <w:lvlJc w:val="left"/>
      <w:pPr>
        <w:ind w:left="55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EB4669C">
      <w:start w:val="1"/>
      <w:numFmt w:val="lowerRoman"/>
      <w:lvlText w:val="%9"/>
      <w:lvlJc w:val="left"/>
      <w:pPr>
        <w:ind w:left="62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nsid w:val="701C39D5"/>
    <w:multiLevelType w:val="hybridMultilevel"/>
    <w:tmpl w:val="B50653E2"/>
    <w:lvl w:ilvl="0" w:tplc="974481A0">
      <w:start w:val="2"/>
      <w:numFmt w:val="decimal"/>
      <w:lvlText w:val="%1)"/>
      <w:lvlJc w:val="left"/>
      <w:pPr>
        <w:ind w:left="4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A785CEA">
      <w:start w:val="1"/>
      <w:numFmt w:val="lowerLetter"/>
      <w:lvlText w:val="%2"/>
      <w:lvlJc w:val="left"/>
      <w:pPr>
        <w:ind w:left="11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0E8DA1E">
      <w:start w:val="1"/>
      <w:numFmt w:val="lowerRoman"/>
      <w:lvlText w:val="%3"/>
      <w:lvlJc w:val="left"/>
      <w:pPr>
        <w:ind w:left="19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D2660D0">
      <w:start w:val="1"/>
      <w:numFmt w:val="decimal"/>
      <w:lvlText w:val="%4"/>
      <w:lvlJc w:val="left"/>
      <w:pPr>
        <w:ind w:left="26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2B81224">
      <w:start w:val="1"/>
      <w:numFmt w:val="lowerLetter"/>
      <w:lvlText w:val="%5"/>
      <w:lvlJc w:val="left"/>
      <w:pPr>
        <w:ind w:left="3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446BF4">
      <w:start w:val="1"/>
      <w:numFmt w:val="lowerRoman"/>
      <w:lvlText w:val="%6"/>
      <w:lvlJc w:val="left"/>
      <w:pPr>
        <w:ind w:left="4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6922BE0">
      <w:start w:val="1"/>
      <w:numFmt w:val="decimal"/>
      <w:lvlText w:val="%7"/>
      <w:lvlJc w:val="left"/>
      <w:pPr>
        <w:ind w:left="4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B58E8B2">
      <w:start w:val="1"/>
      <w:numFmt w:val="lowerLetter"/>
      <w:lvlText w:val="%8"/>
      <w:lvlJc w:val="left"/>
      <w:pPr>
        <w:ind w:left="5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5689330">
      <w:start w:val="1"/>
      <w:numFmt w:val="lowerRoman"/>
      <w:lvlText w:val="%9"/>
      <w:lvlJc w:val="left"/>
      <w:pPr>
        <w:ind w:left="6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nsid w:val="70972433"/>
    <w:multiLevelType w:val="hybridMultilevel"/>
    <w:tmpl w:val="E19A7892"/>
    <w:lvl w:ilvl="0" w:tplc="F3440F14">
      <w:start w:val="1"/>
      <w:numFmt w:val="lowerLetter"/>
      <w:lvlText w:val="%1)"/>
      <w:lvlJc w:val="left"/>
      <w:pPr>
        <w:ind w:left="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32EBEC">
      <w:start w:val="1"/>
      <w:numFmt w:val="lowerLetter"/>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D69AE4">
      <w:start w:val="1"/>
      <w:numFmt w:val="lowerRoman"/>
      <w:lvlText w:val="%3"/>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2C32E2">
      <w:start w:val="1"/>
      <w:numFmt w:val="decimal"/>
      <w:lvlText w:val="%4"/>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70C20A">
      <w:start w:val="1"/>
      <w:numFmt w:val="lowerLetter"/>
      <w:lvlText w:val="%5"/>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7646F8">
      <w:start w:val="1"/>
      <w:numFmt w:val="lowerRoman"/>
      <w:lvlText w:val="%6"/>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06736">
      <w:start w:val="1"/>
      <w:numFmt w:val="decimal"/>
      <w:lvlText w:val="%7"/>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8A600A">
      <w:start w:val="1"/>
      <w:numFmt w:val="lowerLetter"/>
      <w:lvlText w:val="%8"/>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E22D36">
      <w:start w:val="1"/>
      <w:numFmt w:val="lowerRoman"/>
      <w:lvlText w:val="%9"/>
      <w:lvlJc w:val="left"/>
      <w:pPr>
        <w:ind w:left="6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7DC42B36"/>
    <w:multiLevelType w:val="hybridMultilevel"/>
    <w:tmpl w:val="D75EBD6A"/>
    <w:lvl w:ilvl="0" w:tplc="4E4E8A86">
      <w:start w:val="1"/>
      <w:numFmt w:val="bullet"/>
      <w:lvlText w:val=""/>
      <w:lvlJc w:val="left"/>
      <w:pPr>
        <w:ind w:left="1401" w:hanging="360"/>
      </w:pPr>
      <w:rPr>
        <w:rFonts w:ascii="Wingdings" w:hAnsi="Wingdings" w:hint="default"/>
        <w:strike w:val="0"/>
        <w:sz w:val="16"/>
      </w:rPr>
    </w:lvl>
    <w:lvl w:ilvl="1" w:tplc="04100003" w:tentative="1">
      <w:start w:val="1"/>
      <w:numFmt w:val="bullet"/>
      <w:lvlText w:val="o"/>
      <w:lvlJc w:val="left"/>
      <w:pPr>
        <w:ind w:left="2121" w:hanging="360"/>
      </w:pPr>
      <w:rPr>
        <w:rFonts w:ascii="Courier New" w:hAnsi="Courier New" w:cs="Courier New" w:hint="default"/>
      </w:rPr>
    </w:lvl>
    <w:lvl w:ilvl="2" w:tplc="04100005" w:tentative="1">
      <w:start w:val="1"/>
      <w:numFmt w:val="bullet"/>
      <w:lvlText w:val=""/>
      <w:lvlJc w:val="left"/>
      <w:pPr>
        <w:ind w:left="2841" w:hanging="360"/>
      </w:pPr>
      <w:rPr>
        <w:rFonts w:ascii="Wingdings" w:hAnsi="Wingdings" w:hint="default"/>
      </w:rPr>
    </w:lvl>
    <w:lvl w:ilvl="3" w:tplc="04100001" w:tentative="1">
      <w:start w:val="1"/>
      <w:numFmt w:val="bullet"/>
      <w:lvlText w:val=""/>
      <w:lvlJc w:val="left"/>
      <w:pPr>
        <w:ind w:left="3561" w:hanging="360"/>
      </w:pPr>
      <w:rPr>
        <w:rFonts w:ascii="Symbol" w:hAnsi="Symbol" w:hint="default"/>
      </w:rPr>
    </w:lvl>
    <w:lvl w:ilvl="4" w:tplc="04100003" w:tentative="1">
      <w:start w:val="1"/>
      <w:numFmt w:val="bullet"/>
      <w:lvlText w:val="o"/>
      <w:lvlJc w:val="left"/>
      <w:pPr>
        <w:ind w:left="4281" w:hanging="360"/>
      </w:pPr>
      <w:rPr>
        <w:rFonts w:ascii="Courier New" w:hAnsi="Courier New" w:cs="Courier New" w:hint="default"/>
      </w:rPr>
    </w:lvl>
    <w:lvl w:ilvl="5" w:tplc="04100005" w:tentative="1">
      <w:start w:val="1"/>
      <w:numFmt w:val="bullet"/>
      <w:lvlText w:val=""/>
      <w:lvlJc w:val="left"/>
      <w:pPr>
        <w:ind w:left="5001" w:hanging="360"/>
      </w:pPr>
      <w:rPr>
        <w:rFonts w:ascii="Wingdings" w:hAnsi="Wingdings" w:hint="default"/>
      </w:rPr>
    </w:lvl>
    <w:lvl w:ilvl="6" w:tplc="04100001" w:tentative="1">
      <w:start w:val="1"/>
      <w:numFmt w:val="bullet"/>
      <w:lvlText w:val=""/>
      <w:lvlJc w:val="left"/>
      <w:pPr>
        <w:ind w:left="5721" w:hanging="360"/>
      </w:pPr>
      <w:rPr>
        <w:rFonts w:ascii="Symbol" w:hAnsi="Symbol" w:hint="default"/>
      </w:rPr>
    </w:lvl>
    <w:lvl w:ilvl="7" w:tplc="04100003" w:tentative="1">
      <w:start w:val="1"/>
      <w:numFmt w:val="bullet"/>
      <w:lvlText w:val="o"/>
      <w:lvlJc w:val="left"/>
      <w:pPr>
        <w:ind w:left="6441" w:hanging="360"/>
      </w:pPr>
      <w:rPr>
        <w:rFonts w:ascii="Courier New" w:hAnsi="Courier New" w:cs="Courier New" w:hint="default"/>
      </w:rPr>
    </w:lvl>
    <w:lvl w:ilvl="8" w:tplc="04100005" w:tentative="1">
      <w:start w:val="1"/>
      <w:numFmt w:val="bullet"/>
      <w:lvlText w:val=""/>
      <w:lvlJc w:val="left"/>
      <w:pPr>
        <w:ind w:left="7161"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740359"/>
    <w:rsid w:val="000C47BA"/>
    <w:rsid w:val="001F1A76"/>
    <w:rsid w:val="00244C25"/>
    <w:rsid w:val="002C201F"/>
    <w:rsid w:val="003A3D8B"/>
    <w:rsid w:val="0053661E"/>
    <w:rsid w:val="006F3D7C"/>
    <w:rsid w:val="00723823"/>
    <w:rsid w:val="00740359"/>
    <w:rsid w:val="007B7D94"/>
    <w:rsid w:val="0084421E"/>
    <w:rsid w:val="009E37D4"/>
    <w:rsid w:val="00AA4C4A"/>
    <w:rsid w:val="00AD66B9"/>
    <w:rsid w:val="00B40028"/>
    <w:rsid w:val="00CA1D06"/>
    <w:rsid w:val="00CC0C25"/>
    <w:rsid w:val="00D50D5D"/>
    <w:rsid w:val="00D920E4"/>
    <w:rsid w:val="00EC6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28"/>
    <w:pPr>
      <w:spacing w:after="13" w:line="248" w:lineRule="auto"/>
      <w:ind w:left="224" w:right="63"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B4002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23823"/>
    <w:pPr>
      <w:ind w:left="720"/>
      <w:contextualSpacing/>
    </w:pPr>
  </w:style>
  <w:style w:type="paragraph" w:styleId="Testofumetto">
    <w:name w:val="Balloon Text"/>
    <w:basedOn w:val="Normale"/>
    <w:link w:val="TestofumettoCarattere"/>
    <w:uiPriority w:val="99"/>
    <w:semiHidden/>
    <w:unhideWhenUsed/>
    <w:rsid w:val="00D50D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0D5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Canile -All-A-Istanza-ammissione</vt:lpstr>
    </vt:vector>
  </TitlesOfParts>
  <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Canile -All-A-Istanza-ammissione</dc:title>
  <dc:creator>tonino.musardo</dc:creator>
  <cp:lastModifiedBy>OEM</cp:lastModifiedBy>
  <cp:revision>2</cp:revision>
  <cp:lastPrinted>2018-01-04T00:19:00Z</cp:lastPrinted>
  <dcterms:created xsi:type="dcterms:W3CDTF">2018-01-26T18:09:00Z</dcterms:created>
  <dcterms:modified xsi:type="dcterms:W3CDTF">2018-01-26T18:09:00Z</dcterms:modified>
</cp:coreProperties>
</file>